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Exponential random graph model specifications for bipartite networks—A dependence hierarchy - ScienceDirect</w:t>
      </w:r>
      <w:br/>
      <w:hyperlink r:id="rId7" w:history="1">
        <w:r>
          <w:rPr>
            <w:color w:val="2980b9"/>
            <w:u w:val="single"/>
          </w:rPr>
          <w:t xml:space="preserve">https://www.sciencedirect.com/science/article/pii/S0378873311000864</w:t>
        </w:r>
      </w:hyperlink>
    </w:p>
    <w:p>
      <w:pPr>
        <w:pStyle w:val="Heading1"/>
      </w:pPr>
      <w:bookmarkStart w:id="2" w:name="_Toc2"/>
      <w:r>
        <w:t>Article summary:</w:t>
      </w:r>
      <w:bookmarkEnd w:id="2"/>
    </w:p>
    <w:p>
      <w:pPr>
        <w:jc w:val="both"/>
      </w:pPr>
      <w:r>
        <w:rPr/>
        <w:t xml:space="preserve">1. Exponential random graph models (ERGMs) allow global network structure to be understood by considering local processes, and assign probabilities to networks based on local network configurations.</w:t>
      </w:r>
    </w:p>
    <w:p>
      <w:pPr>
        <w:jc w:val="both"/>
      </w:pPr>
      <w:r>
        <w:rPr/>
        <w:t xml:space="preserve">2. ERGM specifications for bipartite networks have been developed based on dependence assumptions between network tie variables, and MCMC maximum likelihood estimation methods provide reliable model estimates.</w:t>
      </w:r>
    </w:p>
    <w:p>
      <w:pPr>
        <w:jc w:val="both"/>
      </w:pPr>
      <w:r>
        <w:rPr/>
        <w:t xml:space="preserve">3. The article proposes a hierarchy of dependence structures for ERGMs for bipartite networks, based on graph theoretical properties, which can guide the exploration and development of more elaborate model specifications. The proposed hierarchy includes bipartite graph statistics involving more than four nodes and introduces a systematically elaborated set of model specifications that extend existing models.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作为一篇关于指数随机图模型的论文，该文章提供了对于双分图网络的依赖结构的讨论和发展。然而，在阅读过程中，我注意到以下几个问题：</w:t>
      </w:r>
    </w:p>
    <w:p>
      <w:pPr>
        <w:jc w:val="both"/>
      </w:pPr>
      <w:r>
        <w:rPr/>
        <w:t xml:space="preserve"/>
      </w:r>
    </w:p>
    <w:p>
      <w:pPr>
        <w:jc w:val="both"/>
      </w:pPr>
      <w:r>
        <w:rPr/>
        <w:t xml:space="preserve">1. 偏重理论探讨而忽略实证研究</w:t>
      </w:r>
    </w:p>
    <w:p>
      <w:pPr>
        <w:jc w:val="both"/>
      </w:pPr>
      <w:r>
        <w:rPr/>
        <w:t xml:space="preserve">该文章主要关注于理论探讨，但是缺乏实证研究来支持其提出的假设和模型。虽然在最后提到了一个有关巴西政治动员的案例研究，但是并没有详细地介绍这个案例如何应用所提出的模型，并且也没有进行任何统计分析或者验证。</w:t>
      </w:r>
    </w:p>
    <w:p>
      <w:pPr>
        <w:jc w:val="both"/>
      </w:pPr>
      <w:r>
        <w:rPr/>
        <w:t xml:space="preserve"/>
      </w:r>
    </w:p>
    <w:p>
      <w:pPr>
        <w:jc w:val="both"/>
      </w:pPr>
      <w:r>
        <w:rPr/>
        <w:t xml:space="preserve">2. 缺乏对其他方法的比较</w:t>
      </w:r>
    </w:p>
    <w:p>
      <w:pPr>
        <w:jc w:val="both"/>
      </w:pPr>
      <w:r>
        <w:rPr/>
        <w:t xml:space="preserve">该文章只关注了指数随机图模型，并没有与其他方法进行比较。例如，是否有其他方法可以更好地解释双分图网络中的依赖结构？如果有，那么这些方法与指数随机图模型相比有什么优势和劣势？</w:t>
      </w:r>
    </w:p>
    <w:p>
      <w:pPr>
        <w:jc w:val="both"/>
      </w:pPr>
      <w:r>
        <w:rPr/>
        <w:t xml:space="preserve"/>
      </w:r>
    </w:p>
    <w:p>
      <w:pPr>
        <w:jc w:val="both"/>
      </w:pPr>
      <w:r>
        <w:rPr/>
        <w:t xml:space="preserve">3. 忽略数据质量</w:t>
      </w:r>
    </w:p>
    <w:p>
      <w:pPr>
        <w:jc w:val="both"/>
      </w:pPr>
      <w:r>
        <w:rPr/>
        <w:t xml:space="preserve">该文章并没有考虑数据质量对于建立模型和得出结论的影响。在现实中，数据往往存在噪声、缺失值等问题，这些问题可能会导致建立不准确或者无法推广的模型。</w:t>
      </w:r>
    </w:p>
    <w:p>
      <w:pPr>
        <w:jc w:val="both"/>
      </w:pPr>
      <w:r>
        <w:rPr/>
        <w:t xml:space="preserve"/>
      </w:r>
    </w:p>
    <w:p>
      <w:pPr>
        <w:jc w:val="both"/>
      </w:pPr>
      <w:r>
        <w:rPr/>
        <w:t xml:space="preserve">4. 缺乏对风险和局限性的讨论</w:t>
      </w:r>
    </w:p>
    <w:p>
      <w:pPr>
        <w:jc w:val="both"/>
      </w:pPr>
      <w:r>
        <w:rPr/>
        <w:t xml:space="preserve">该文章并没有充分地探讨所提出模型存在的风险和局限性。例如，在使用指数随机图模型时需要注意哪些方面？是否存在某些情况下该模型无法适用？这些问题都需要被认真考虑。</w:t>
      </w:r>
    </w:p>
    <w:p>
      <w:pPr>
        <w:jc w:val="both"/>
      </w:pPr>
      <w:r>
        <w:rPr/>
        <w:t xml:space="preserve"/>
      </w:r>
    </w:p>
    <w:p>
      <w:pPr>
        <w:jc w:val="both"/>
      </w:pPr>
      <w:r>
        <w:rPr/>
        <w:t xml:space="preserve">5. 语言表述不够清晰</w:t>
      </w:r>
    </w:p>
    <w:p>
      <w:pPr>
        <w:jc w:val="both"/>
      </w:pPr>
      <w:r>
        <w:rPr/>
        <w:t xml:space="preserve">在阅读过程中，我发现文章中有一些语言表述不够清晰或者容易引起歧义。例如，“更复杂”的依赖结构是否意味着更好的拟合效果？“放松条件”是否意味着更加可靠或者准确？</w:t>
      </w:r>
    </w:p>
    <w:p>
      <w:pPr>
        <w:jc w:val="both"/>
      </w:pPr>
      <w:r>
        <w:rPr/>
        <w:t xml:space="preserve"/>
      </w:r>
    </w:p>
    <w:p>
      <w:pPr>
        <w:jc w:val="both"/>
      </w:pPr>
      <w:r>
        <w:rPr/>
        <w:t xml:space="preserve">总之，尽管该文章提供了一种新颖且有趣的思路来探索双分图网络中的依赖结构，并且提出了一系列新颖且复杂的指数随机图模型，但是它也存在上述问题。因此，在未来研究中需要进一步完善这些方面，并将理论探讨与实证研究相结合以获得更加全面和可靠的结果。</w:t>
      </w:r>
    </w:p>
    <w:p>
      <w:pPr>
        <w:pStyle w:val="Heading1"/>
      </w:pPr>
      <w:bookmarkStart w:id="5" w:name="_Toc5"/>
      <w:r>
        <w:t>Topics for further research:</w:t>
      </w:r>
      <w:bookmarkEnd w:id="5"/>
    </w:p>
    <w:p>
      <w:pPr>
        <w:spacing w:after="0"/>
        <w:numPr>
          <w:ilvl w:val="0"/>
          <w:numId w:val="2"/>
        </w:numPr>
      </w:pPr>
      <w:r>
        <w:rPr/>
        <w:t xml:space="preserve">Lack of empirical research
</w:t>
      </w:r>
    </w:p>
    <w:p>
      <w:pPr>
        <w:spacing w:after="0"/>
        <w:numPr>
          <w:ilvl w:val="0"/>
          <w:numId w:val="2"/>
        </w:numPr>
      </w:pPr>
      <w:r>
        <w:rPr/>
        <w:t xml:space="preserve">Lack of comparison with other methods
</w:t>
      </w:r>
    </w:p>
    <w:p>
      <w:pPr>
        <w:spacing w:after="0"/>
        <w:numPr>
          <w:ilvl w:val="0"/>
          <w:numId w:val="2"/>
        </w:numPr>
      </w:pPr>
      <w:r>
        <w:rPr/>
        <w:t xml:space="preserve">Ignoring data quality
</w:t>
      </w:r>
    </w:p>
    <w:p>
      <w:pPr>
        <w:spacing w:after="0"/>
        <w:numPr>
          <w:ilvl w:val="0"/>
          <w:numId w:val="2"/>
        </w:numPr>
      </w:pPr>
      <w:r>
        <w:rPr/>
        <w:t xml:space="preserve">Lack of discussion on risks and limitations
</w:t>
      </w:r>
    </w:p>
    <w:p>
      <w:pPr>
        <w:spacing w:after="0"/>
        <w:numPr>
          <w:ilvl w:val="0"/>
          <w:numId w:val="2"/>
        </w:numPr>
      </w:pPr>
      <w:r>
        <w:rPr/>
        <w:t xml:space="preserve">Unclear language expressions
</w:t>
      </w:r>
    </w:p>
    <w:p>
      <w:pPr>
        <w:numPr>
          <w:ilvl w:val="0"/>
          <w:numId w:val="2"/>
        </w:numPr>
      </w:pPr>
      <w:r>
        <w:rPr/>
        <w:t xml:space="preserve">Need for further improvement and integration of theory and empirical research</w:t>
      </w:r>
    </w:p>
    <w:p>
      <w:pPr>
        <w:pStyle w:val="Heading1"/>
      </w:pPr>
      <w:bookmarkStart w:id="6" w:name="_Toc6"/>
      <w:r>
        <w:t>Report location:</w:t>
      </w:r>
      <w:bookmarkEnd w:id="6"/>
    </w:p>
    <w:p>
      <w:hyperlink r:id="rId8" w:history="1">
        <w:r>
          <w:rPr>
            <w:color w:val="2980b9"/>
            <w:u w:val="single"/>
          </w:rPr>
          <w:t xml:space="preserve">https://www.fullpicture.app/item/17718ca2de24fed5d749d72e582f0f0e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70C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873311000864" TargetMode="External"/><Relationship Id="rId8" Type="http://schemas.openxmlformats.org/officeDocument/2006/relationships/hyperlink" Target="https://www.fullpicture.app/item/17718ca2de24fed5d749d72e582f0f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2024-05-14T07:37:03+02:00</dcterms:created>
  <dcterms:modified xsi:type="dcterms:W3CDTF">2024-05-14T07:37:03+02:00</dcterms:modified>
</cp:coreProperties>
</file>

<file path=docProps/custom.xml><?xml version="1.0" encoding="utf-8"?>
<Properties xmlns="http://schemas.openxmlformats.org/officeDocument/2006/custom-properties" xmlns:vt="http://schemas.openxmlformats.org/officeDocument/2006/docPropsVTypes"/>
</file>