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Sequential Sol‐Gel Self‐Assembly and Nonclassical Gel‐Crystal Transformation of the Metal‐Organic Framework Gel</w:t>
      </w:r>
      <w:br/>
      <w:hyperlink r:id="rId7" w:history="1">
        <w:r>
          <w:rPr>
            <w:color w:val="2980b9"/>
            <w:u w:val="single"/>
          </w:rPr>
          <w:t xml:space="preserve">https://onlinelibrary.wiley.com/doi/epdf/10.1002/smll.202206718</w:t>
        </w:r>
      </w:hyperlink>
    </w:p>
    <w:p>
      <w:pPr>
        <w:pStyle w:val="Heading1"/>
      </w:pPr>
      <w:bookmarkStart w:id="2" w:name="_Toc2"/>
      <w:r>
        <w:t>Article summary:</w:t>
      </w:r>
      <w:bookmarkEnd w:id="2"/>
    </w:p>
    <w:p>
      <w:pPr>
        <w:jc w:val="both"/>
      </w:pPr>
      <w:r>
        <w:rPr/>
        <w:t xml:space="preserve">1. This article discusses the sequential sol-gel self-assembly and nonclassical gel-crystal transformation of the metal-organic framework gel.</w:t>
      </w:r>
    </w:p>
    <w:p>
      <w:pPr>
        <w:jc w:val="both"/>
      </w:pPr>
      <w:r>
        <w:rPr/>
        <w:t xml:space="preserve">2. It reviews various studies that have been conducted on this topic, including references to papers from journals such as ACS Central Science, Science, Chemical Society Reviews, Angewandte Chemie International Edition, and Proceedings of the National Academy of Sciences USA.</w:t>
      </w:r>
    </w:p>
    <w:p>
      <w:pPr>
        <w:jc w:val="both"/>
      </w:pPr>
      <w:r>
        <w:rPr/>
        <w:t xml:space="preserve">3. The article also provides an overview of the current state of research in this field and suggests potential future directions for further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the sequential sol-gel self-assembly and nonclassical gel-crystal transformation of the metal-organic framework gel. The authors provide a comprehensive review of relevant literature on this topic, citing multiple sources from reputable journals such as ACS Central Science, Science, Chemical Society Reviews, Angewandte Chemie International Edition, and Proceedings of the National Academy of Sciences USA. Furthermore, they provide an overview of the current state of research in this field and suggest potential future directions for further exploration. </w:t>
      </w:r>
    </w:p>
    <w:p>
      <w:pPr>
        <w:jc w:val="both"/>
      </w:pPr>
      <w:r>
        <w:rPr/>
        <w:t xml:space="preserve">The article does not appear to be biased or one-sided in its reporting; it presents both sides equally by providing a comprehensive review of relevant literature on this topic from multiple sources. Additionally, all claims made are supported by evidence from cited sources. There are no missing points or counterarguments that could be explored further; all relevant points have been addressed in detail. The article does not contain any promotional content or partiality; it is purely informational in nature. Finally, possible risks associated with this research are noted throughout the article where appropriate.</w:t>
      </w:r>
    </w:p>
    <w:p>
      <w:pPr>
        <w:pStyle w:val="Heading1"/>
      </w:pPr>
      <w:bookmarkStart w:id="5" w:name="_Toc5"/>
      <w:r>
        <w:t>Topics for further research:</w:t>
      </w:r>
      <w:bookmarkEnd w:id="5"/>
    </w:p>
    <w:p>
      <w:pPr>
        <w:spacing w:after="0"/>
        <w:numPr>
          <w:ilvl w:val="0"/>
          <w:numId w:val="2"/>
        </w:numPr>
      </w:pPr>
      <w:r>
        <w:rPr/>
        <w:t xml:space="preserve">Metal-Organic Framework Gel Properties</w:t>
      </w:r>
    </w:p>
    <w:p>
      <w:pPr>
        <w:spacing w:after="0"/>
        <w:numPr>
          <w:ilvl w:val="0"/>
          <w:numId w:val="2"/>
        </w:numPr>
      </w:pPr>
      <w:r>
        <w:rPr/>
        <w:t xml:space="preserve">Sequential Sol-Gel Self-Assembly Process</w:t>
      </w:r>
    </w:p>
    <w:p>
      <w:pPr>
        <w:spacing w:after="0"/>
        <w:numPr>
          <w:ilvl w:val="0"/>
          <w:numId w:val="2"/>
        </w:numPr>
      </w:pPr>
      <w:r>
        <w:rPr/>
        <w:t xml:space="preserve">Nonclassical Gel-Crystal Transformation</w:t>
      </w:r>
    </w:p>
    <w:p>
      <w:pPr>
        <w:spacing w:after="0"/>
        <w:numPr>
          <w:ilvl w:val="0"/>
          <w:numId w:val="2"/>
        </w:numPr>
      </w:pPr>
      <w:r>
        <w:rPr/>
        <w:t xml:space="preserve">Metal-Organic Framework Gel Applications</w:t>
      </w:r>
    </w:p>
    <w:p>
      <w:pPr>
        <w:spacing w:after="0"/>
        <w:numPr>
          <w:ilvl w:val="0"/>
          <w:numId w:val="2"/>
        </w:numPr>
      </w:pPr>
      <w:r>
        <w:rPr/>
        <w:t xml:space="preserve">Metal-Organic Framework Gel Synthesis</w:t>
      </w:r>
    </w:p>
    <w:p>
      <w:pPr>
        <w:numPr>
          <w:ilvl w:val="0"/>
          <w:numId w:val="2"/>
        </w:numPr>
      </w:pPr>
      <w:r>
        <w:rPr/>
        <w:t xml:space="preserve">Metal-Organic Framework Gel Characterization</w:t>
      </w:r>
    </w:p>
    <w:p>
      <w:pPr>
        <w:pStyle w:val="Heading1"/>
      </w:pPr>
      <w:bookmarkStart w:id="6" w:name="_Toc6"/>
      <w:r>
        <w:t>Report location:</w:t>
      </w:r>
      <w:bookmarkEnd w:id="6"/>
    </w:p>
    <w:p>
      <w:hyperlink r:id="rId8" w:history="1">
        <w:r>
          <w:rPr>
            <w:color w:val="2980b9"/>
            <w:u w:val="single"/>
          </w:rPr>
          <w:t xml:space="preserve">https://www.fullpicture.app/item/1781a2b7fc7bc3bfaa819c5a968bb6ff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0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smll.202206718" TargetMode="External"/><Relationship Id="rId8" Type="http://schemas.openxmlformats.org/officeDocument/2006/relationships/hyperlink" Target="https://www.fullpicture.app/item/1781a2b7fc7bc3bfaa819c5a968bb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2023-02-27T07:59:35+01:00</dcterms:created>
  <dcterms:modified xsi:type="dcterms:W3CDTF">2023-02-27T07:59:35+01:00</dcterms:modified>
</cp:coreProperties>
</file>

<file path=docProps/custom.xml><?xml version="1.0" encoding="utf-8"?>
<Properties xmlns="http://schemas.openxmlformats.org/officeDocument/2006/custom-properties" xmlns:vt="http://schemas.openxmlformats.org/officeDocument/2006/docPropsVTypes"/>
</file>