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最新2023浩然美赛资料_免费高速下载|百度网盘-分享无限制</w:t>
      </w:r>
      <w:br/>
      <w:hyperlink r:id="rId7" w:history="1">
        <w:r>
          <w:rPr>
            <w:color w:val="2980b9"/>
            <w:u w:val="single"/>
          </w:rPr>
          <w:t xml:space="preserve">https://pan.baidu.com/s/1Ly0Cv6Yhqw01OGkfZL-MYQ</w:t>
        </w:r>
      </w:hyperlink>
    </w:p>
    <w:p>
      <w:pPr>
        <w:pStyle w:val="Heading1"/>
      </w:pPr>
      <w:bookmarkStart w:id="2" w:name="_Toc2"/>
      <w:r>
        <w:t>Article summary:</w:t>
      </w:r>
      <w:bookmarkEnd w:id="2"/>
    </w:p>
    <w:p>
      <w:pPr>
        <w:jc w:val="both"/>
      </w:pPr>
      <w:r>
        <w:rPr/>
        <w:t xml:space="preserve">1. This article presents a network analysis of football playing styles against each other, using data from the Huskies’ last season.</w:t>
      </w:r>
    </w:p>
    <w:p>
      <w:pPr>
        <w:jc w:val="both"/>
      </w:pPr>
      <w:r>
        <w:rPr/>
        <w:t xml:space="preserve">2. The article looks at passing networks, average locations of players sending and receiving passes, and number of passes sent and received to analyze which characteristics correlate most with increased team performance.</w:t>
      </w:r>
    </w:p>
    <w:p>
      <w:pPr>
        <w:jc w:val="both"/>
      </w:pPr>
      <w:r>
        <w:rPr/>
        <w:t xml:space="preserve">3. The article then generalizes these findings to other types of teams such as teams at work or competitions, and other sports teams.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conducted on football playing styles against each other. It provides a clear problem statement, background research, assumptions &amp; rationales, model development, sensitivity analysis, error analysis, generalization to other teams, conclusions and future considerations. The sources used for the background research are also credible academic articles that provide evidence for the claims made in the article. </w:t>
      </w:r>
    </w:p>
    <w:p>
      <w:pPr>
        <w:jc w:val="both"/>
      </w:pPr>
      <w:r>
        <w:rPr/>
        <w:t xml:space="preserve">However, there are some potential biases in the article that should be noted. For example, it does not present both sides equally when discussing the effectiveness of different playing styles and formations; instead it focuses mainly on how they can be beneficial for the Huskies’ team performance without exploring any potential risks or drawbacks associated with them. Additionally, there is no mention of possible counterarguments or alternative perspectives that could be taken when analyzing football playing styles against each other. Furthermore, there is no discussion about how this research could be applied in practice or what implications it may have for coaches and players alike. </w:t>
      </w:r>
    </w:p>
    <w:p>
      <w:pPr>
        <w:jc w:val="both"/>
      </w:pPr>
      <w:r>
        <w:rPr/>
        <w:t xml:space="preserve">In conclusion, while this article is generally reliable in its presentation of research conducted on football playing styles against each other,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Football playing styles advantages and disadvantages</w:t>
      </w:r>
    </w:p>
    <w:p>
      <w:pPr>
        <w:spacing w:after="0"/>
        <w:numPr>
          <w:ilvl w:val="0"/>
          <w:numId w:val="2"/>
        </w:numPr>
      </w:pPr>
      <w:r>
        <w:rPr/>
        <w:t xml:space="preserve">Football playing styles comparison</w:t>
      </w:r>
    </w:p>
    <w:p>
      <w:pPr>
        <w:spacing w:after="0"/>
        <w:numPr>
          <w:ilvl w:val="0"/>
          <w:numId w:val="2"/>
        </w:numPr>
      </w:pPr>
      <w:r>
        <w:rPr/>
        <w:t xml:space="preserve">Football playing styles implications for coaches and players</w:t>
      </w:r>
    </w:p>
    <w:p>
      <w:pPr>
        <w:spacing w:after="0"/>
        <w:numPr>
          <w:ilvl w:val="0"/>
          <w:numId w:val="2"/>
        </w:numPr>
      </w:pPr>
      <w:r>
        <w:rPr/>
        <w:t xml:space="preserve">Football playing styles counterarguments</w:t>
      </w:r>
    </w:p>
    <w:p>
      <w:pPr>
        <w:spacing w:after="0"/>
        <w:numPr>
          <w:ilvl w:val="0"/>
          <w:numId w:val="2"/>
        </w:numPr>
      </w:pPr>
      <w:r>
        <w:rPr/>
        <w:t xml:space="preserve">Football playing styles sensitivity analysis</w:t>
      </w:r>
    </w:p>
    <w:p>
      <w:pPr>
        <w:numPr>
          <w:ilvl w:val="0"/>
          <w:numId w:val="2"/>
        </w:numPr>
      </w:pPr>
      <w:r>
        <w:rPr/>
        <w:t xml:space="preserve">Football playing styles generalization to other teams</w:t>
      </w:r>
    </w:p>
    <w:p>
      <w:pPr>
        <w:pStyle w:val="Heading1"/>
      </w:pPr>
      <w:bookmarkStart w:id="6" w:name="_Toc6"/>
      <w:r>
        <w:t>Report location:</w:t>
      </w:r>
      <w:bookmarkEnd w:id="6"/>
    </w:p>
    <w:p>
      <w:hyperlink r:id="rId8" w:history="1">
        <w:r>
          <w:rPr>
            <w:color w:val="2980b9"/>
            <w:u w:val="single"/>
          </w:rPr>
          <w:t xml:space="preserve">https://www.fullpicture.app/item/17aaa3b09608fce9f5c143a46a34003e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E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s/1Ly0Cv6Yhqw01OGkfZL-MYQ" TargetMode="External"/><Relationship Id="rId8" Type="http://schemas.openxmlformats.org/officeDocument/2006/relationships/hyperlink" Target="https://www.fullpicture.app/item/17aaa3b09608fce9f5c143a46a340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2023-02-23T20:18:03+01:00</dcterms:created>
  <dcterms:modified xsi:type="dcterms:W3CDTF">2023-02-23T20:18:03+01:00</dcterms:modified>
</cp:coreProperties>
</file>

<file path=docProps/custom.xml><?xml version="1.0" encoding="utf-8"?>
<Properties xmlns="http://schemas.openxmlformats.org/officeDocument/2006/custom-properties" xmlns:vt="http://schemas.openxmlformats.org/officeDocument/2006/docPropsVTypes"/>
</file>