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[2305.03047] Principle-Driven Self-Alignment of Language Models from Scratch with Minimal Human Supervision</w:t>
      </w:r>
      <w:br/>
      <w:hyperlink r:id="rId7" w:history="1">
        <w:r>
          <w:rPr>
            <w:color w:val="2980b9"/>
            <w:u w:val="single"/>
          </w:rPr>
          <w:t xml:space="preserve">https://arxiv.org/abs/2305.03047</w:t>
        </w:r>
      </w:hyperlink>
    </w:p>
    <w:p>
      <w:pPr>
        <w:pStyle w:val="Heading1"/>
      </w:pPr>
      <w:bookmarkStart w:id="2" w:name="_Toc2"/>
      <w:r>
        <w:t>Article summary:</w:t>
      </w:r>
      <w:bookmarkEnd w:id="2"/>
    </w:p>
    <w:p>
      <w:pPr>
        <w:jc w:val="both"/>
      </w:pPr>
      <w:r>
        <w:rPr/>
        <w:t xml:space="preserve">1. 提出了一种名为SELF-ALIGN的新方法，结合基于原则的推理和大型语言模型的生成能力，实现AI助手自我对齐，减少人类监督的需求。</w:t>
      </w:r>
    </w:p>
    <w:p>
      <w:pPr>
        <w:jc w:val="both"/>
      </w:pPr>
      <w:r>
        <w:rPr/>
        <w:t xml:space="preserve">2. SELF-ALIGN包括四个阶段：使用LLM生成合成提示；使用少量人类编写的原则指导LLM进行上下文学习，以产生有用、道德和可靠的响应；使用高质量的自我对齐响应微调原始LLM；最后进行细化处理以解决过于简短或间接的响应问题。</w:t>
      </w:r>
    </w:p>
    <w:p>
      <w:pPr>
        <w:jc w:val="both"/>
      </w:pPr>
      <w:r>
        <w:rPr/>
        <w:t xml:space="preserve">3. 将SELF-ALIGN应用于LLaMA-65b基础语言模型，开发了一个名为Dromedary的AI助手，在少于300行人类注释（包括&lt;200个种子提示、16个通用原则和5个示例）下显著超越了几个最先进的AI系统在各种设置下的性能。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由于这篇文章是一篇科技论文，其主要目的是介绍作者提出的SELF-ALIGN方法，并展示该方法在开发AI助手Dromedary时的效果。因此，文章并没有明显的偏见或宣传内容。</w:t>
      </w:r>
    </w:p>
    <w:p>
      <w:pPr>
        <w:jc w:val="both"/>
      </w:pPr>
      <w:r>
        <w:rPr/>
        <w:t xml:space="preserve"/>
      </w:r>
    </w:p>
    <w:p>
      <w:pPr>
        <w:jc w:val="both"/>
      </w:pPr>
      <w:r>
        <w:rPr/>
        <w:t xml:space="preserve">然而，在阅读文章时，我们可以注意到一些可能存在的问题和缺失。首先，作者声称当前AI助手主要依赖于人类监督来保证其输出符合人类意图，并且这种依赖会限制AI助手的潜力。虽然这个观点有一定道理，但作者没有提供足够的证据来支持其观点。此外，作者也没有探讨使用SELF-ALIGN方法可能带来的风险和潜在问题。</w:t>
      </w:r>
    </w:p>
    <w:p>
      <w:pPr>
        <w:jc w:val="both"/>
      </w:pPr>
      <w:r>
        <w:rPr/>
        <w:t xml:space="preserve"/>
      </w:r>
    </w:p>
    <w:p>
      <w:pPr>
        <w:jc w:val="both"/>
      </w:pPr>
      <w:r>
        <w:rPr/>
        <w:t xml:space="preserve">其次，在介绍SELF-ALIGN方法时，作者强调了该方法只需要少量人类注释即可实现自我对齐。然而，在实际应用中，如何确定这些注释以及它们是否足够有效仍然是一个值得探讨的问题。</w:t>
      </w:r>
    </w:p>
    <w:p>
      <w:pPr>
        <w:jc w:val="both"/>
      </w:pPr>
      <w:r>
        <w:rPr/>
        <w:t xml:space="preserve"/>
      </w:r>
    </w:p>
    <w:p>
      <w:pPr>
        <w:jc w:val="both"/>
      </w:pPr>
      <w:r>
        <w:rPr/>
        <w:t xml:space="preserve">最后，在展示Dromedary AI助手性能优异时，作者并未提供与其他系统进行公平比较所需的详细信息。例如，他们使用哪些基准数据集？其他系统使用了多少人工注释？这些信息对于评估Dromedary性能优异程度至关重要。</w:t>
      </w:r>
    </w:p>
    <w:p>
      <w:pPr>
        <w:jc w:val="both"/>
      </w:pPr>
      <w:r>
        <w:rPr/>
        <w:t xml:space="preserve"/>
      </w:r>
    </w:p>
    <w:p>
      <w:pPr>
        <w:jc w:val="both"/>
      </w:pPr>
      <w:r>
        <w:rPr/>
        <w:t xml:space="preserve">综上所述，虽然这篇文章提出了一个有趣的方法来实现AI助手自我对齐，但它仍然存在一些问题和缺失。未来的研究应该更加深入地探讨SELF-ALIGN方法的优点和局限性，并进行更公平的比较以评估其性能。</w:t>
      </w:r>
    </w:p>
    <w:p>
      <w:pPr>
        <w:pStyle w:val="Heading1"/>
      </w:pPr>
      <w:bookmarkStart w:id="5" w:name="_Toc5"/>
      <w:r>
        <w:t>Topics for further research:</w:t>
      </w:r>
      <w:bookmarkEnd w:id="5"/>
    </w:p>
    <w:p>
      <w:pPr>
        <w:spacing w:after="0"/>
        <w:numPr>
          <w:ilvl w:val="0"/>
          <w:numId w:val="2"/>
        </w:numPr>
      </w:pPr>
      <w:r>
        <w:rPr/>
        <w:t xml:space="preserve">Limitations of current AI assistants
</w:t>
      </w:r>
    </w:p>
    <w:p>
      <w:pPr>
        <w:spacing w:after="0"/>
        <w:numPr>
          <w:ilvl w:val="0"/>
          <w:numId w:val="2"/>
        </w:numPr>
      </w:pPr>
      <w:r>
        <w:rPr/>
        <w:t xml:space="preserve">Evidence supporting the need for self-alignment methods
</w:t>
      </w:r>
    </w:p>
    <w:p>
      <w:pPr>
        <w:spacing w:after="0"/>
        <w:numPr>
          <w:ilvl w:val="0"/>
          <w:numId w:val="2"/>
        </w:numPr>
      </w:pPr>
      <w:r>
        <w:rPr/>
        <w:t xml:space="preserve">Potential risks and issues with using self-alignment methods
</w:t>
      </w:r>
    </w:p>
    <w:p>
      <w:pPr>
        <w:spacing w:after="0"/>
        <w:numPr>
          <w:ilvl w:val="0"/>
          <w:numId w:val="2"/>
        </w:numPr>
      </w:pPr>
      <w:r>
        <w:rPr/>
        <w:t xml:space="preserve">Determining effective annotations for self-alignment
</w:t>
      </w:r>
    </w:p>
    <w:p>
      <w:pPr>
        <w:spacing w:after="0"/>
        <w:numPr>
          <w:ilvl w:val="0"/>
          <w:numId w:val="2"/>
        </w:numPr>
      </w:pPr>
      <w:r>
        <w:rPr/>
        <w:t xml:space="preserve">Lack of detailed information for fair comparison with other systems
</w:t>
      </w:r>
    </w:p>
    <w:p>
      <w:pPr>
        <w:numPr>
          <w:ilvl w:val="0"/>
          <w:numId w:val="2"/>
        </w:numPr>
      </w:pPr>
      <w:r>
        <w:rPr/>
        <w:t xml:space="preserve">Further research on the advantages and limitations of self-alignment methods</w:t>
      </w:r>
    </w:p>
    <w:p>
      <w:pPr>
        <w:pStyle w:val="Heading1"/>
      </w:pPr>
      <w:bookmarkStart w:id="6" w:name="_Toc6"/>
      <w:r>
        <w:t>Report location:</w:t>
      </w:r>
      <w:bookmarkEnd w:id="6"/>
    </w:p>
    <w:p>
      <w:hyperlink r:id="rId8" w:history="1">
        <w:r>
          <w:rPr>
            <w:color w:val="2980b9"/>
            <w:u w:val="single"/>
          </w:rPr>
          <w:t xml:space="preserve">https://www.fullpicture.app/item/17b1cc09d0086b634983d4d60643af5e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C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5.03047" TargetMode="External"/><Relationship Id="rId8" Type="http://schemas.openxmlformats.org/officeDocument/2006/relationships/hyperlink" Target="https://www.fullpicture.app/item/17b1cc09d0086b634983d4d60643af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2023-05-14T14:48:30+02:00</dcterms:created>
  <dcterms:modified xsi:type="dcterms:W3CDTF">2023-05-14T14:48:30+02:00</dcterms:modified>
</cp:coreProperties>
</file>

<file path=docProps/custom.xml><?xml version="1.0" encoding="utf-8"?>
<Properties xmlns="http://schemas.openxmlformats.org/officeDocument/2006/custom-properties" xmlns:vt="http://schemas.openxmlformats.org/officeDocument/2006/docPropsVTypes"/>
</file>