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qualitative research methodologies for systemic research: the use of grounded theory, discourse analysis and narrative analysis - Burck - 2005 - Journal of Family Therapy - Wiley Online Library</w:t>
      </w:r>
      <w:br/>
      <w:hyperlink r:id="rId7" w:history="1">
        <w:r>
          <w:rPr>
            <w:color w:val="2980b9"/>
            <w:u w:val="single"/>
          </w:rPr>
          <w:t xml:space="preserve">https://onlinelibrary.wiley.com/doi/10.1111/j.1467-6427.2005.00314.x</w:t>
        </w:r>
      </w:hyperlink>
    </w:p>
    <w:p>
      <w:pPr>
        <w:pStyle w:val="Heading1"/>
      </w:pPr>
      <w:bookmarkStart w:id="2" w:name="_Toc2"/>
      <w:r>
        <w:t>Article summary:</w:t>
      </w:r>
      <w:bookmarkEnd w:id="2"/>
    </w:p>
    <w:p>
      <w:pPr>
        <w:jc w:val="both"/>
      </w:pPr>
      <w:r>
        <w:rPr/>
        <w:t xml:space="preserve">1. 系统研究的四个主要领域包括结果研究、过程研究、家庭生活中重要的主观体验和系统研究方法学的进一步发展。</w:t>
      </w:r>
    </w:p>
    <w:p>
      <w:pPr>
        <w:jc w:val="both"/>
      </w:pPr>
      <w:r>
        <w:rPr/>
        <w:t xml:space="preserve">2. 定性研究方法适用于探索系统治疗过程中的主观体验和过程，已经在家庭治疗领域取得了成果。</w:t>
      </w:r>
    </w:p>
    <w:p>
      <w:pPr>
        <w:jc w:val="both"/>
      </w:pPr>
      <w:r>
        <w:rPr/>
        <w:t xml:space="preserve">3. 本文将三种不同的定性研究方法（基础理论、话语分析和叙事分析）应用于相同的定性数据，以突出它们之间的比较。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在上述文章中，作者对定性研究方法进行了比较，包括基础理论、话语分析和叙事分析。然而，在批判性分析中，可以指出一些潜在的偏见和局限性。</w:t>
      </w:r>
    </w:p>
    <w:p>
      <w:pPr>
        <w:jc w:val="both"/>
      </w:pPr>
      <w:r>
        <w:rPr/>
        <w:t xml:space="preserve"/>
      </w:r>
    </w:p>
    <w:p>
      <w:pPr>
        <w:jc w:val="both"/>
      </w:pPr>
      <w:r>
        <w:rPr/>
        <w:t xml:space="preserve">首先，文章似乎偏向于支持定性研究方法，而没有充分探讨定量研究方法的优势和适用性。虽然作者提到了两种方法之间的互补性，但似乎更倾向于认为定性研究更有价值。这种偏见可能导致读者对定量研究方法的重要性和有效性产生误解。</w:t>
      </w:r>
    </w:p>
    <w:p>
      <w:pPr>
        <w:jc w:val="both"/>
      </w:pPr>
      <w:r>
        <w:rPr/>
        <w:t xml:space="preserve"/>
      </w:r>
    </w:p>
    <w:p>
      <w:pPr>
        <w:jc w:val="both"/>
      </w:pPr>
      <w:r>
        <w:rPr/>
        <w:t xml:space="preserve">其次，文章没有充分考虑到不同研究方法之间的风险和局限性。例如，在讨论定性研究方法时，并未提及可能存在的主观偏见或研究者个人立场对结果的影响。这种缺失可能导致读者对定性研究结果的客观性产生怀疑。</w:t>
      </w:r>
    </w:p>
    <w:p>
      <w:pPr>
        <w:jc w:val="both"/>
      </w:pPr>
      <w:r>
        <w:rPr/>
        <w:t xml:space="preserve"/>
      </w:r>
    </w:p>
    <w:p>
      <w:pPr>
        <w:jc w:val="both"/>
      </w:pPr>
      <w:r>
        <w:rPr/>
        <w:t xml:space="preserve">此外，文章未探讨可能存在的反驳观点或挑战定性研究方法的论据。通过探讨不同观点并提出反驳意见，读者可以获得更全面和平衡的理解。</w:t>
      </w:r>
    </w:p>
    <w:p>
      <w:pPr>
        <w:jc w:val="both"/>
      </w:pPr>
      <w:r>
        <w:rPr/>
        <w:t xml:space="preserve"/>
      </w:r>
    </w:p>
    <w:p>
      <w:pPr>
        <w:jc w:val="both"/>
      </w:pPr>
      <w:r>
        <w:rPr/>
        <w:t xml:space="preserve">最后，文章似乎过于宣传定性研究方法的优势，而忽略了其他可能存在的选择。在呈现不同选项时应该更加平等地考虑各种因素，并提供足够信息供读者自行评估。</w:t>
      </w:r>
    </w:p>
    <w:p>
      <w:pPr>
        <w:jc w:val="both"/>
      </w:pPr>
      <w:r>
        <w:rPr/>
        <w:t xml:space="preserve"/>
      </w:r>
    </w:p>
    <w:p>
      <w:pPr>
        <w:jc w:val="both"/>
      </w:pPr>
      <w:r>
        <w:rPr/>
        <w:t xml:space="preserve">综上所述，尽管文章对定性研究方法进行了比较详细的介绍和讨论，但仍存在一些潜在偏见和局限性。为了使读者能够获得更全面和客观的信息，请注意平衡呈现不同观点并考虑到所有相关因素。</w:t>
      </w:r>
    </w:p>
    <w:p>
      <w:pPr>
        <w:pStyle w:val="Heading1"/>
      </w:pPr>
      <w:bookmarkStart w:id="5" w:name="_Toc5"/>
      <w:r>
        <w:t>Topics for further research:</w:t>
      </w:r>
      <w:bookmarkEnd w:id="5"/>
    </w:p>
    <w:p>
      <w:pPr>
        <w:spacing w:after="0"/>
        <w:numPr>
          <w:ilvl w:val="0"/>
          <w:numId w:val="2"/>
        </w:numPr>
      </w:pPr>
      <w:r>
        <w:rPr/>
        <w:t xml:space="preserve">定量研究方法的优势和适用性
</w:t>
      </w:r>
    </w:p>
    <w:p>
      <w:pPr>
        <w:spacing w:after="0"/>
        <w:numPr>
          <w:ilvl w:val="0"/>
          <w:numId w:val="2"/>
        </w:numPr>
      </w:pPr>
      <w:r>
        <w:rPr/>
        <w:t xml:space="preserve">定性研究方法的风险和局限性
</w:t>
      </w:r>
    </w:p>
    <w:p>
      <w:pPr>
        <w:spacing w:after="0"/>
        <w:numPr>
          <w:ilvl w:val="0"/>
          <w:numId w:val="2"/>
        </w:numPr>
      </w:pPr>
      <w:r>
        <w:rPr/>
        <w:t xml:space="preserve">主观偏见对定性研究结果的影响
</w:t>
      </w:r>
    </w:p>
    <w:p>
      <w:pPr>
        <w:spacing w:after="0"/>
        <w:numPr>
          <w:ilvl w:val="0"/>
          <w:numId w:val="2"/>
        </w:numPr>
      </w:pPr>
      <w:r>
        <w:rPr/>
        <w:t xml:space="preserve">反驳观点和挑战定性研究方法的论据
</w:t>
      </w:r>
    </w:p>
    <w:p>
      <w:pPr>
        <w:spacing w:after="0"/>
        <w:numPr>
          <w:ilvl w:val="0"/>
          <w:numId w:val="2"/>
        </w:numPr>
      </w:pPr>
      <w:r>
        <w:rPr/>
        <w:t xml:space="preserve">其他可能存在的选择和比较
</w:t>
      </w:r>
    </w:p>
    <w:p>
      <w:pPr>
        <w:numPr>
          <w:ilvl w:val="0"/>
          <w:numId w:val="2"/>
        </w:numPr>
      </w:pPr>
      <w:r>
        <w:rPr/>
        <w:t xml:space="preserve">平衡呈现不同观点和考虑所有相关因素</w:t>
      </w:r>
    </w:p>
    <w:p>
      <w:pPr>
        <w:pStyle w:val="Heading1"/>
      </w:pPr>
      <w:bookmarkStart w:id="6" w:name="_Toc6"/>
      <w:r>
        <w:t>Report location:</w:t>
      </w:r>
      <w:bookmarkEnd w:id="6"/>
    </w:p>
    <w:p>
      <w:hyperlink r:id="rId8" w:history="1">
        <w:r>
          <w:rPr>
            <w:color w:val="2980b9"/>
            <w:u w:val="single"/>
          </w:rPr>
          <w:t xml:space="preserve">https://www.fullpicture.app/item/17e5c87058558214f124745549db78ad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3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467-6427.2005.00314.x" TargetMode="External"/><Relationship Id="rId8" Type="http://schemas.openxmlformats.org/officeDocument/2006/relationships/hyperlink" Target="https://www.fullpicture.app/item/17e5c87058558214f124745549db7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2024-03-06T16:44:39+01:00</dcterms:created>
  <dcterms:modified xsi:type="dcterms:W3CDTF">2024-03-06T16:44:39+01:00</dcterms:modified>
</cp:coreProperties>
</file>

<file path=docProps/custom.xml><?xml version="1.0" encoding="utf-8"?>
<Properties xmlns="http://schemas.openxmlformats.org/officeDocument/2006/custom-properties" xmlns:vt="http://schemas.openxmlformats.org/officeDocument/2006/docPropsVTypes"/>
</file>