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Poly(vinylidene fluoride)/SiO2 composite membrane separators for high-performance lithium-ion batteries to provide battery capacity with improved separator properties - ScienceDirect</w:t>
      </w:r>
      <w:br/>
      <w:hyperlink r:id="rId7" w:history="1">
        <w:r>
          <w:rPr>
            <w:color w:val="2980b9"/>
            <w:u w:val="single"/>
          </w:rPr>
          <w:t xml:space="preserve">https://www.sciencedirect.com/science/article/pii/S0378775320300628</w:t>
        </w:r>
      </w:hyperlink>
    </w:p>
    <w:p>
      <w:pPr>
        <w:pStyle w:val="Heading1"/>
      </w:pPr>
      <w:bookmarkStart w:id="2" w:name="_Toc2"/>
      <w:r>
        <w:t>Article summary:</w:t>
      </w:r>
      <w:bookmarkEnd w:id="2"/>
    </w:p>
    <w:p>
      <w:pPr>
        <w:jc w:val="both"/>
      </w:pPr>
      <w:r>
        <w:rPr/>
        <w:t xml:space="preserve">1. PVDF/SiO2 composite separators provide extra capacity beyond the theoretical capacity.</w:t>
      </w:r>
    </w:p>
    <w:p>
      <w:pPr>
        <w:jc w:val="both"/>
      </w:pPr>
      <w:r>
        <w:rPr/>
        <w:t xml:space="preserve">2. The PVDF/SiO2 separator has great physical and electrochemical performance, with higher porosity, electrolyte uptake, reduced interfacial resistance and higher thermal property than commercial PP separators.</w:t>
      </w:r>
    </w:p>
    <w:p>
      <w:pPr>
        <w:jc w:val="both"/>
      </w:pPr>
      <w:r>
        <w:rPr/>
        <w:t xml:space="preserve">3. The improved electrochemical performance of the PVDF/SiO2 separator can be applied to conventional lithium-ion batteries to improve their performance significantly.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research conducted on poly (vinylidene fluoride) and silicon dioxide (PVDF/SiO2) nanofiber composite membrane separators for high-performance lithium-ion batteries. The article provides a detailed description of the research conducted, including the experimental results and simulation analysis that demonstrate the improved capacity provided by the PVDF/SiO2 composite separator compared to commercial PP separators. The article also provides evidence for its claims in terms of physical and electrochemical performance, such as porosity, electrolyte uptake, interfacial resistance and thermal property. </w:t>
      </w:r>
    </w:p>
    <w:p>
      <w:pPr>
        <w:jc w:val="both"/>
      </w:pPr>
      <w:r>
        <w:rPr/>
        <w:t xml:space="preserve">The article does not appear to have any major biases or one-sided reporting; it presents both sides equally by providing evidence for both the improved capacity provided by the PVDF/SiO2 composite separator compared to commercial PP separators as well as potential risks associated with using this type of separator in lithium-ion batteries. It also does not appear to contain any promotional content or partiality towards either side of the argument. </w:t>
      </w:r>
    </w:p>
    <w:p>
      <w:pPr>
        <w:jc w:val="both"/>
      </w:pPr>
      <w:r>
        <w:rPr/>
        <w:t xml:space="preserve">The only potential issue with this article is that it does not explore any counterarguments or missing points of consideration regarding the use of PVDF/SiO2 composite membrane separators in lithium-ion batteries. While it does provide evidence for its claims regarding improved capacity and other properties, it does not discuss any potential drawbacks or risks associated with using this type of separator in lithium-ion batteries that could potentially offset these benefits.</w:t>
      </w:r>
    </w:p>
    <w:p>
      <w:pPr>
        <w:pStyle w:val="Heading1"/>
      </w:pPr>
      <w:bookmarkStart w:id="5" w:name="_Toc5"/>
      <w:r>
        <w:t>Topics for further research:</w:t>
      </w:r>
      <w:bookmarkEnd w:id="5"/>
    </w:p>
    <w:p>
      <w:pPr>
        <w:spacing w:after="0"/>
        <w:numPr>
          <w:ilvl w:val="0"/>
          <w:numId w:val="2"/>
        </w:numPr>
      </w:pPr>
      <w:r>
        <w:rPr/>
        <w:t xml:space="preserve">Lithium-ion battery separator drawbacks</w:t>
      </w:r>
    </w:p>
    <w:p>
      <w:pPr>
        <w:spacing w:after="0"/>
        <w:numPr>
          <w:ilvl w:val="0"/>
          <w:numId w:val="2"/>
        </w:numPr>
      </w:pPr>
      <w:r>
        <w:rPr/>
        <w:t xml:space="preserve">Risks associated with PVDF/SiO2 composite separators</w:t>
      </w:r>
    </w:p>
    <w:p>
      <w:pPr>
        <w:spacing w:after="0"/>
        <w:numPr>
          <w:ilvl w:val="0"/>
          <w:numId w:val="2"/>
        </w:numPr>
      </w:pPr>
      <w:r>
        <w:rPr/>
        <w:t xml:space="preserve">Potential issues with PVDF/SiO2 composite separators</w:t>
      </w:r>
    </w:p>
    <w:p>
      <w:pPr>
        <w:spacing w:after="0"/>
        <w:numPr>
          <w:ilvl w:val="0"/>
          <w:numId w:val="2"/>
        </w:numPr>
      </w:pPr>
      <w:r>
        <w:rPr/>
        <w:t xml:space="preserve">Advantages and disadvantages of PVDF/SiO2 composite separators</w:t>
      </w:r>
    </w:p>
    <w:p>
      <w:pPr>
        <w:spacing w:after="0"/>
        <w:numPr>
          <w:ilvl w:val="0"/>
          <w:numId w:val="2"/>
        </w:numPr>
      </w:pPr>
      <w:r>
        <w:rPr/>
        <w:t xml:space="preserve">Comparison of PP and PVDF/SiO2 separators</w:t>
      </w:r>
    </w:p>
    <w:p>
      <w:pPr>
        <w:numPr>
          <w:ilvl w:val="0"/>
          <w:numId w:val="2"/>
        </w:numPr>
      </w:pPr>
      <w:r>
        <w:rPr/>
        <w:t xml:space="preserve">Impact of PVDF/SiO2 separators on battery performance</w:t>
      </w:r>
    </w:p>
    <w:p>
      <w:pPr>
        <w:pStyle w:val="Heading1"/>
      </w:pPr>
      <w:bookmarkStart w:id="6" w:name="_Toc6"/>
      <w:r>
        <w:t>Report location:</w:t>
      </w:r>
      <w:bookmarkEnd w:id="6"/>
    </w:p>
    <w:p>
      <w:hyperlink r:id="rId8" w:history="1">
        <w:r>
          <w:rPr>
            <w:color w:val="2980b9"/>
            <w:u w:val="single"/>
          </w:rPr>
          <w:t xml:space="preserve">https://www.fullpicture.app/item/181f0b99fca9ae5a621f75fa6b759023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E30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775320300628" TargetMode="External"/><Relationship Id="rId8" Type="http://schemas.openxmlformats.org/officeDocument/2006/relationships/hyperlink" Target="https://www.fullpicture.app/item/181f0b99fca9ae5a621f75fa6b7590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2023-02-24T06:00:43+01:00</dcterms:created>
  <dcterms:modified xsi:type="dcterms:W3CDTF">2023-02-24T06:00:43+01:00</dcterms:modified>
</cp:coreProperties>
</file>

<file path=docProps/custom.xml><?xml version="1.0" encoding="utf-8"?>
<Properties xmlns="http://schemas.openxmlformats.org/officeDocument/2006/custom-properties" xmlns:vt="http://schemas.openxmlformats.org/officeDocument/2006/docPropsVTypes"/>
</file>