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numerical and analytical study to develop a design method for bending and shear resistances of 3D printed beetle elytron inspired sandwich plate (beetle elytron plate) - ScienceDirect</w:t>
      </w:r>
      <w:br/>
      <w:hyperlink r:id="rId7" w:history="1">
        <w:r>
          <w:rPr>
            <w:color w:val="2980b9"/>
            <w:u w:val="single"/>
          </w:rPr>
          <w:t xml:space="preserve">https://www.sciencedirect.com/science/article/pii/S0263823122009235</w:t>
        </w:r>
      </w:hyperlink>
    </w:p>
    <w:p>
      <w:pPr>
        <w:pStyle w:val="Heading1"/>
      </w:pPr>
      <w:bookmarkStart w:id="2" w:name="_Toc2"/>
      <w:r>
        <w:t>Article summary:</w:t>
      </w:r>
      <w:bookmarkEnd w:id="2"/>
    </w:p>
    <w:p>
      <w:pPr>
        <w:jc w:val="both"/>
      </w:pPr>
      <w:r>
        <w:rPr/>
        <w:t xml:space="preserve">1. This paper presents a series of static four-point bending and shear tests for buckling and post-buckling behaviour of small-scale 3D printed beetle elytron plates (BEPs) until failure.</w:t>
      </w:r>
    </w:p>
    <w:p>
      <w:pPr>
        <w:jc w:val="both"/>
      </w:pPr>
      <w:r>
        <w:rPr/>
        <w:t xml:space="preserve">2. The test results confirm large increases in BEP resistances compared to conventional honeycomb sandwich plates of the same dimensions.</w:t>
      </w:r>
    </w:p>
    <w:p>
      <w:pPr>
        <w:jc w:val="both"/>
      </w:pPr>
      <w:r>
        <w:rPr/>
        <w:t xml:space="preserve">3. This paper proposes a simple method to calculate the post-buckling stress of BEP for design purpose, as well as a method to calculate the shear buckling stress of the trabecular core of BEP.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experimental, numerical and analytical study to develop a design method for bending and shear resistances of 3D printed beetle elytron inspired sandwich plate (beetle elytron plate). The article is written in an objective manner, presenting both sides equally and providing evidence for its claims. The authors present a series of static four-point bending and shear tests on 3D printed BEPs, which are then used to validate ABAQUS numerical modelling that previously could only be partially carried out due to a lack of experimental data. The authors also extend the existing method for conventional honeycomb sandwich structure to BEP for the calculation of post-buckling and shear buckling stresses, verifying these modifications by comparison against test results.</w:t>
      </w:r>
    </w:p>
    <w:p>
      <w:pPr>
        <w:jc w:val="both"/>
      </w:pPr>
      <w:r>
        <w:rPr/>
        <w:t xml:space="preserve">The article appears to be reliable and trustworthy overall, with no obvious biases or unsupported claims. All claims are supported by evidence from experiments or theoretical solutions, with all possible risks noted where applicable. However, there are some points that could have been explored further such as potential differences between 3D printed material properties compared to traditional manufacturing methods, or other potential failure modes that may occur in larger scale structures due to different loading conditions or material properties.</w:t>
      </w:r>
    </w:p>
    <w:p>
      <w:pPr>
        <w:pStyle w:val="Heading1"/>
      </w:pPr>
      <w:bookmarkStart w:id="5" w:name="_Toc5"/>
      <w:r>
        <w:t>Topics for further research:</w:t>
      </w:r>
      <w:bookmarkEnd w:id="5"/>
    </w:p>
    <w:p>
      <w:pPr>
        <w:spacing w:after="0"/>
        <w:numPr>
          <w:ilvl w:val="0"/>
          <w:numId w:val="2"/>
        </w:numPr>
      </w:pPr>
      <w:r>
        <w:rPr/>
        <w:t xml:space="preserve">3D printed material properties</w:t>
      </w:r>
    </w:p>
    <w:p>
      <w:pPr>
        <w:spacing w:after="0"/>
        <w:numPr>
          <w:ilvl w:val="0"/>
          <w:numId w:val="2"/>
        </w:numPr>
      </w:pPr>
      <w:r>
        <w:rPr/>
        <w:t xml:space="preserve">3D printed sandwich structures</w:t>
      </w:r>
    </w:p>
    <w:p>
      <w:pPr>
        <w:spacing w:after="0"/>
        <w:numPr>
          <w:ilvl w:val="0"/>
          <w:numId w:val="2"/>
        </w:numPr>
      </w:pPr>
      <w:r>
        <w:rPr/>
        <w:t xml:space="preserve">Post-buckling stresses</w:t>
      </w:r>
    </w:p>
    <w:p>
      <w:pPr>
        <w:spacing w:after="0"/>
        <w:numPr>
          <w:ilvl w:val="0"/>
          <w:numId w:val="2"/>
        </w:numPr>
      </w:pPr>
      <w:r>
        <w:rPr/>
        <w:t xml:space="preserve">Shear buckling stresses</w:t>
      </w:r>
    </w:p>
    <w:p>
      <w:pPr>
        <w:spacing w:after="0"/>
        <w:numPr>
          <w:ilvl w:val="0"/>
          <w:numId w:val="2"/>
        </w:numPr>
      </w:pPr>
      <w:r>
        <w:rPr/>
        <w:t xml:space="preserve">Four-point bending tests</w:t>
      </w:r>
    </w:p>
    <w:p>
      <w:pPr>
        <w:numPr>
          <w:ilvl w:val="0"/>
          <w:numId w:val="2"/>
        </w:numPr>
      </w:pPr>
      <w:r>
        <w:rPr/>
        <w:t xml:space="preserve">Honeycomb sandwich structures</w:t>
      </w:r>
    </w:p>
    <w:p>
      <w:pPr>
        <w:pStyle w:val="Heading1"/>
      </w:pPr>
      <w:bookmarkStart w:id="6" w:name="_Toc6"/>
      <w:r>
        <w:t>Report location:</w:t>
      </w:r>
      <w:bookmarkEnd w:id="6"/>
    </w:p>
    <w:p>
      <w:hyperlink r:id="rId8" w:history="1">
        <w:r>
          <w:rPr>
            <w:color w:val="2980b9"/>
            <w:u w:val="single"/>
          </w:rPr>
          <w:t xml:space="preserve">https://www.fullpicture.app/item/18406489ab3f2e8d84f8fb45b1e6b039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4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2009235" TargetMode="External"/><Relationship Id="rId8" Type="http://schemas.openxmlformats.org/officeDocument/2006/relationships/hyperlink" Target="https://www.fullpicture.app/item/18406489ab3f2e8d84f8fb45b1e6b0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2023-02-23T19:19:28+01:00</dcterms:created>
  <dcterms:modified xsi:type="dcterms:W3CDTF">2023-02-23T19:19:28+01:00</dcterms:modified>
</cp:coreProperties>
</file>

<file path=docProps/custom.xml><?xml version="1.0" encoding="utf-8"?>
<Properties xmlns="http://schemas.openxmlformats.org/officeDocument/2006/custom-properties" xmlns:vt="http://schemas.openxmlformats.org/officeDocument/2006/docPropsVTypes"/>
</file>