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Editpad - Online Notepad &amp; Wordpad (Text Editor) for Notes</w:t>
      </w:r>
      <w:br/>
      <w:hyperlink r:id="rId7" w:history="1">
        <w:r>
          <w:rPr>
            <w:color w:val="2980b9"/>
            <w:u w:val="single"/>
          </w:rPr>
          <w:t xml:space="preserve">https://www.editpad.org/?edit-id=LW1nHeNrpW35dd2d3d</w:t>
        </w:r>
      </w:hyperlink>
    </w:p>
    <w:p>
      <w:pPr>
        <w:pStyle w:val="Heading1"/>
      </w:pPr>
      <w:bookmarkStart w:id="2" w:name="_Toc2"/>
      <w:r>
        <w:t>Article summary:</w:t>
      </w:r>
      <w:bookmarkEnd w:id="2"/>
    </w:p>
    <w:p>
      <w:pPr>
        <w:jc w:val="both"/>
      </w:pPr>
      <w:r>
        <w:rPr/>
        <w:t xml:space="preserve">1. The article analyzes a series of photos of Miley Cyrus taken when she was 15 years old and posted on MySpace.</w:t>
      </w:r>
    </w:p>
    <w:p>
      <w:pPr>
        <w:jc w:val="both"/>
      </w:pPr>
      <w:r>
        <w:rPr/>
        <w:t xml:space="preserve">2. The author describes Miley's physique at the time, noting her average weight, petite bust, defined stomach muscles, and hourglass shape.</w:t>
      </w:r>
    </w:p>
    <w:p>
      <w:pPr>
        <w:jc w:val="both"/>
      </w:pPr>
      <w:r>
        <w:rPr/>
        <w:t xml:space="preserve">3. The article suggests that these private photos may have been an early exploration of self-expression for Miley and highlights her confidence in her own body.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above article titled "Editpad - Online Notepad &amp; Wordpad (Text Editor) for Notes" provides a detailed analysis of several images of Miley Cyrus, focusing on her physical appearance and body. However, the article raises several concerns regarding its content and potential biases.</w:t>
      </w:r>
    </w:p>
    <w:p>
      <w:pPr>
        <w:jc w:val="both"/>
      </w:pPr>
      <w:r>
        <w:rPr/>
        <w:t xml:space="preserve"/>
      </w:r>
    </w:p>
    <w:p>
      <w:pPr>
        <w:jc w:val="both"/>
      </w:pPr>
      <w:r>
        <w:rPr/>
        <w:t xml:space="preserve">Firstly, the article seems to objectify Miley Cyrus by solely focusing on her physical attributes and body. It describes her body in great detail, including her weight, breast size, stomach muscles, and waist shape. This kind of analysis reduces Miley Cyrus to an object of scrutiny rather than acknowledging her as a multi-dimensional individual with talents and achievements beyond her appearance.</w:t>
      </w:r>
    </w:p>
    <w:p>
      <w:pPr>
        <w:jc w:val="both"/>
      </w:pPr>
      <w:r>
        <w:rPr/>
        <w:t xml:space="preserve"/>
      </w:r>
    </w:p>
    <w:p>
      <w:pPr>
        <w:jc w:val="both"/>
      </w:pPr>
      <w:r>
        <w:rPr/>
        <w:t xml:space="preserve">Furthermore, the author makes assumptions about Miley's intentions and motivations behind taking these pictures. They speculate that she may have been proud of her physique or seeking attention. These assumptions are unsupported and can be seen as judgmental.</w:t>
      </w:r>
    </w:p>
    <w:p>
      <w:pPr>
        <w:jc w:val="both"/>
      </w:pPr>
      <w:r>
        <w:rPr/>
        <w:t xml:space="preserve"/>
      </w:r>
    </w:p>
    <w:p>
      <w:pPr>
        <w:jc w:val="both"/>
      </w:pPr>
      <w:r>
        <w:rPr/>
        <w:t xml:space="preserve">The article also lacks consideration for the potential privacy violation involved in discussing stolen or leaked images without consent. It is important to respect individuals' privacy rights and not perpetuate the dissemination of unauthorized content.</w:t>
      </w:r>
    </w:p>
    <w:p>
      <w:pPr>
        <w:jc w:val="both"/>
      </w:pPr>
      <w:r>
        <w:rPr/>
        <w:t xml:space="preserve"/>
      </w:r>
    </w:p>
    <w:p>
      <w:pPr>
        <w:jc w:val="both"/>
      </w:pPr>
      <w:r>
        <w:rPr/>
        <w:t xml:space="preserve">Additionally, there is a lack of critical analysis regarding societal pressures on young women and body image issues. The article fails to explore the harmful effects that such scrutiny can have on individuals' mental health and self-esteem.</w:t>
      </w:r>
    </w:p>
    <w:p>
      <w:pPr>
        <w:jc w:val="both"/>
      </w:pPr>
      <w:r>
        <w:rPr/>
        <w:t xml:space="preserve"/>
      </w:r>
    </w:p>
    <w:p>
      <w:pPr>
        <w:jc w:val="both"/>
      </w:pPr>
      <w:r>
        <w:rPr/>
        <w:t xml:space="preserve">Moreover, the article does not present any counterarguments or alternative perspectives. It only focuses on one interpretation of the images without considering other possible explanations or contexts.</w:t>
      </w:r>
    </w:p>
    <w:p>
      <w:pPr>
        <w:jc w:val="both"/>
      </w:pPr>
      <w:r>
        <w:rPr/>
        <w:t xml:space="preserve"/>
      </w:r>
    </w:p>
    <w:p>
      <w:pPr>
        <w:jc w:val="both"/>
      </w:pPr>
      <w:r>
        <w:rPr/>
        <w:t xml:space="preserve">Overall, this article exhibits biases towards objectification, judgmental assumptions, invasion of privacy, and a narrow focus on physical appearance. It fails to provide a balanced analysis or consider broader social implications.</w:t>
      </w:r>
    </w:p>
    <w:p>
      <w:pPr>
        <w:pStyle w:val="Heading1"/>
      </w:pPr>
      <w:bookmarkStart w:id="5" w:name="_Toc5"/>
      <w:r>
        <w:t>Topics for further research:</w:t>
      </w:r>
      <w:bookmarkEnd w:id="5"/>
    </w:p>
    <w:p>
      <w:pPr>
        <w:spacing w:after="0"/>
        <w:numPr>
          <w:ilvl w:val="0"/>
          <w:numId w:val="2"/>
        </w:numPr>
      </w:pPr>
      <w:r>
        <w:rPr/>
        <w:t xml:space="preserve">Effects of objectification on mental health and self-esteem
</w:t>
      </w:r>
    </w:p>
    <w:p>
      <w:pPr>
        <w:spacing w:after="0"/>
        <w:numPr>
          <w:ilvl w:val="0"/>
          <w:numId w:val="2"/>
        </w:numPr>
      </w:pPr>
      <w:r>
        <w:rPr/>
        <w:t xml:space="preserve">Societal pressures on young women and body image issues
</w:t>
      </w:r>
    </w:p>
    <w:p>
      <w:pPr>
        <w:spacing w:after="0"/>
        <w:numPr>
          <w:ilvl w:val="0"/>
          <w:numId w:val="2"/>
        </w:numPr>
      </w:pPr>
      <w:r>
        <w:rPr/>
        <w:t xml:space="preserve">Importance of consent and privacy rights in discussing leaked images
</w:t>
      </w:r>
    </w:p>
    <w:p>
      <w:pPr>
        <w:spacing w:after="0"/>
        <w:numPr>
          <w:ilvl w:val="0"/>
          <w:numId w:val="2"/>
        </w:numPr>
      </w:pPr>
      <w:r>
        <w:rPr/>
        <w:t xml:space="preserve">Miley Cyrus' talents and achievements beyond her physical appearance
</w:t>
      </w:r>
    </w:p>
    <w:p>
      <w:pPr>
        <w:spacing w:after="0"/>
        <w:numPr>
          <w:ilvl w:val="0"/>
          <w:numId w:val="2"/>
        </w:numPr>
      </w:pPr>
      <w:r>
        <w:rPr/>
        <w:t xml:space="preserve">Critiques of media's portrayal of female celebrities
</w:t>
      </w:r>
    </w:p>
    <w:p>
      <w:pPr>
        <w:numPr>
          <w:ilvl w:val="0"/>
          <w:numId w:val="2"/>
        </w:numPr>
      </w:pPr>
      <w:r>
        <w:rPr/>
        <w:t xml:space="preserve">Feminist perspectives on the objectification of women in the entertainment industry</w:t>
      </w:r>
    </w:p>
    <w:p>
      <w:pPr>
        <w:pStyle w:val="Heading1"/>
      </w:pPr>
      <w:bookmarkStart w:id="6" w:name="_Toc6"/>
      <w:r>
        <w:t>Report location:</w:t>
      </w:r>
      <w:bookmarkEnd w:id="6"/>
    </w:p>
    <w:p>
      <w:hyperlink r:id="rId8" w:history="1">
        <w:r>
          <w:rPr>
            <w:color w:val="2980b9"/>
            <w:u w:val="single"/>
          </w:rPr>
          <w:t xml:space="preserve">https://www.fullpicture.app/item/1858074e984e1adf56cdc6a956040fcc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603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ditpad.org/?edit-id=LW1nHeNrpW35dd2d3d" TargetMode="External"/><Relationship Id="rId8" Type="http://schemas.openxmlformats.org/officeDocument/2006/relationships/hyperlink" Target="https://www.fullpicture.app/item/1858074e984e1adf56cdc6a956040fc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2024-04-01T16:52:45+02:00</dcterms:created>
  <dcterms:modified xsi:type="dcterms:W3CDTF">2024-04-01T16:52:45+02:00</dcterms:modified>
</cp:coreProperties>
</file>

<file path=docProps/custom.xml><?xml version="1.0" encoding="utf-8"?>
<Properties xmlns="http://schemas.openxmlformats.org/officeDocument/2006/custom-properties" xmlns:vt="http://schemas.openxmlformats.org/officeDocument/2006/docPropsVTypes"/>
</file>