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Researching Translanguaging as a Feasible Pedagogical Practice - QQ邮箱</w:t></w:r><w:br/><w:hyperlink r:id="rId7" w:history="1"><w:r><w:rPr><w:color w:val="2980b9"/><w:u w:val="single"/></w:rPr><w:t xml:space="preserve">https://mail.qq.com/cgi-bin/frame_html?sid=lPc_NKka6EKPaBl8&r=bba66e4252604d0be0fa83d64c21c08c&lang=zh</w:t></w:r></w:hyperlink></w:p><w:p><w:pPr><w:pStyle w:val="Heading1"/></w:pPr><w:bookmarkStart w:id="2" w:name="_Toc2"/><w:r><w:t>Article summary:</w:t></w:r><w:bookmarkEnd w:id="2"/></w:p><w:p><w:pPr><w:jc w:val="both"/></w:pPr><w:r><w:rPr/><w:t xml:space="preserve">1. Translanguaging is a pedagogical practice that is being researched for its feasibility.</w:t></w:r></w:p><w:p><w:pPr><w:jc w:val="both"/></w:pPr><w:r><w:rPr/><w:t xml:space="preserve">2. The article discusses the use of QQ Mail as a source for information and settings related to email communication.</w:t></w:r></w:p><w:p><w:pPr><w:jc w:val="both"/></w:pPr><w:r><w:rPr/><w:t xml:space="preserve">3. The author provides links to access the email homepage, settings, and options for changing the skin of QQ Mail.</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给出的信息，无法对文章进行详细的批判性分析。提供的内容只包括了邮件地址和一些链接，并没有提供文章的具体内容或主题。因此，无法对其潜在偏见、片面报道、无根据的主张、缺失的考虑点等进行评估。同时，也无法判断是否注意到可能的风险或是否平等地呈现双方。</w:t></w:r></w:p><w:p><w:pPr><w:jc w:val="both"/></w:pPr><w:r><w:rPr/><w:t xml:space="preserve"></w:t></w:r></w:p><w:p><w:pPr><w:jc w:val="both"/></w:pPr><w:r><w:rPr/><w:t xml:space="preserve">要进行批判性分析，需要有文章的具体内容和论证结构。请提供更多相关信息以便进行进一步分析。</w:t></w:r></w:p><w:p><w:pPr><w:pStyle w:val="Heading1"/></w:pPr><w:bookmarkStart w:id="5" w:name="_Toc5"/><w:r><w:t>Topics for further research:</w:t></w:r><w:bookmarkEnd w:id="5"/></w:p><w:p><w:pPr><w:spacing w:after="0"/><w:numPr><w:ilvl w:val="0"/><w:numId w:val="2"/></w:numPr></w:pPr><w:r><w:rPr/><w:t xml:space="preserve">使用 Google 搜索引擎来查找与文章主题相关的信息。可以尝试搜索关键词、术语或相关人物的姓名，以了解更多背景信息和不同观点。

</w:t></w:r></w:p><w:p><w:pPr><w:spacing w:after="0"/><w:numPr><w:ilvl w:val="0"/><w:numId w:val="2"/></w:numPr></w:pPr><w:r><w:rPr/><w:t xml:space="preserve">阅读其他相关文章或研究论文，以获取更全面的信息。这可以帮助你了解不同观点和证据，并对文章中的主张进行比较和评估。

</w:t></w:r></w:p><w:p><w:pPr><w:spacing w:after="0"/><w:numPr><w:ilvl w:val="0"/><w:numId w:val="2"/></w:numPr></w:pPr><w:r><w:rPr/><w:t xml:space="preserve">查找作者的其他作品或观点，以了解他们的立场和可能的偏见。这可以帮助你判断文章是否存在潜在的偏见或片面报道。

</w:t></w:r></w:p><w:p><w:pPr><w:spacing w:after="0"/><w:numPr><w:ilvl w:val="0"/><w:numId w:val="2"/></w:numPr></w:pPr><w:r><w:rPr/><w:t xml:space="preserve">尝试找到与文章主题相关的专家或权威人士的观点。他们的意见可能会提供更深入的见解，并帮助你评估文章中的论证和主张。

</w:t></w:r></w:p><w:p><w:pPr><w:spacing w:after="0"/><w:numPr><w:ilvl w:val="0"/><w:numId w:val="2"/></w:numPr></w:pPr><w:r><w:rPr/><w:t xml:space="preserve">注意文章中可能存在的逻辑错误、无根据的主张或缺失的考虑点。这些问题可能会影响文章的可信度和说服力。

</w:t></w:r></w:p><w:p><w:pPr><w:numPr><w:ilvl w:val="0"/><w:numId w:val="2"/></w:numPr></w:pPr><w:r><w:rPr/><w:t xml:space="preserve">尝试从不同的角度来审视文章中的观点，并考虑可能的风险和影响。这可以帮助你评估文章是否平等地呈现了双方，并是否注意到了潜在的风险或问题。</w:t></w:r></w:p><w:p><w:pPr><w:pStyle w:val="Heading1"/></w:pPr><w:bookmarkStart w:id="6" w:name="_Toc6"/><w:r><w:t>Report location:</w:t></w:r><w:bookmarkEnd w:id="6"/></w:p><w:p><w:hyperlink r:id="rId8" w:history="1"><w:r><w:rPr><w:color w:val="2980b9"/><w:u w:val="single"/></w:rPr><w:t xml:space="preserve">https://www.fullpicture.app/item/1867e1179b19576ce610b6447810730d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531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qq.com/cgi-bin/frame_html?sid=lPc_NKka6EKPaBl8&amp;r=bba66e4252604d0be0fa83d64c21c08c&amp;lang=zh" TargetMode="External"/><Relationship Id="rId8" Type="http://schemas.openxmlformats.org/officeDocument/2006/relationships/hyperlink" Target="https://www.fullpicture.app/item/1867e1179b19576ce610b644781073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2024-03-10T07:22:42+01:00</dcterms:created>
  <dcterms:modified xsi:type="dcterms:W3CDTF">2024-03-10T07:22:42+01:00</dcterms:modified>
</cp:coreProperties>
</file>

<file path=docProps/custom.xml><?xml version="1.0" encoding="utf-8"?>
<Properties xmlns="http://schemas.openxmlformats.org/officeDocument/2006/custom-properties" xmlns:vt="http://schemas.openxmlformats.org/officeDocument/2006/docPropsVTypes"/>
</file>