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Electrifying membranes to deliver hydrogen | Science</w:t>
      </w:r>
      <w:br/>
      <w:hyperlink r:id="rId7" w:history="1">
        <w:r>
          <w:rPr>
            <w:color w:val="2980b9"/>
            <w:u w:val="single"/>
          </w:rPr>
          <w:t xml:space="preserve">https://www.science.org/doi/abs/10.1126/science.abo5369</w:t>
        </w:r>
      </w:hyperlink>
    </w:p>
    <w:p>
      <w:pPr>
        <w:pStyle w:val="Heading1"/>
      </w:pPr>
      <w:bookmarkStart w:id="2" w:name="_Toc2"/>
      <w:r>
        <w:t>Article summary:</w:t>
      </w:r>
      <w:bookmarkEnd w:id="2"/>
    </w:p>
    <w:p>
      <w:pPr>
        <w:jc w:val="both"/>
      </w:pPr>
      <w:r>
        <w:rPr/>
        <w:t xml:space="preserve">1. The world is renewing its interest in hydrogen as a green fuel due to the climate crisis.</w:t>
      </w:r>
    </w:p>
    <w:p>
      <w:pPr>
        <w:jc w:val="both"/>
      </w:pPr>
      <w:r>
        <w:rPr/>
        <w:t xml:space="preserve">2. A key challenge with hydrogen is its economical delivery, which has been a major driver behind policy-makers' decisions to put the hydrogen effort on hold.</w:t>
      </w:r>
    </w:p>
    <w:p>
      <w:pPr>
        <w:jc w:val="both"/>
      </w:pPr>
      <w:r>
        <w:rPr/>
        <w:t xml:space="preserve">3. Clark et al. have developed an electrochemical membrane reactor that can strip hydrogen from more convenient carriers such as ammonia, methane, and biomass for efficient delivery and conversion into fuel cells.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current state of research into using electrochemical membrane reactors to deliver hydrogen for use in fuel cells. The authors provide evidence for their claims by citing relevant sources such as scientific papers, news articles, and reports from international energy agencies. The article also presents both sides of the argument fairly by noting potential risks associated with the technology and discussing policy-makers’ decisions to put the hydrogen effort on hold due to cost concerns.</w:t>
      </w:r>
    </w:p>
    <w:p>
      <w:pPr>
        <w:jc w:val="both"/>
      </w:pPr>
      <w:r>
        <w:rPr/>
        <w:t xml:space="preserve">However, there are some areas where the article could be improved upon. For example, it does not explore any counterarguments or alternative solutions to the problem of delivering hydrogen economically. Additionally, while it cites several sources for its claims, it does not provide any evidence or data to support them beyond citing other sources. Furthermore, while it mentions potential risks associated with the technology, it does not go into detail about what those risks are or how they can be mitigated. Finally, while it discusses policy-makers’ decisions regarding hydrogen efforts, it does not discuss how those decisions have impacted public opinion or how public opinion may influence future policy decisions related to hydrogen delivery systems.</w:t>
      </w:r>
    </w:p>
    <w:p>
      <w:pPr>
        <w:pStyle w:val="Heading1"/>
      </w:pPr>
      <w:bookmarkStart w:id="5" w:name="_Toc5"/>
      <w:r>
        <w:t>Topics for further research:</w:t>
      </w:r>
      <w:bookmarkEnd w:id="5"/>
    </w:p>
    <w:p>
      <w:pPr>
        <w:spacing w:after="0"/>
        <w:numPr>
          <w:ilvl w:val="0"/>
          <w:numId w:val="2"/>
        </w:numPr>
      </w:pPr>
      <w:r>
        <w:rPr/>
        <w:t xml:space="preserve">Alternative solutions to hydrogen delivery</w:t>
      </w:r>
    </w:p>
    <w:p>
      <w:pPr>
        <w:spacing w:after="0"/>
        <w:numPr>
          <w:ilvl w:val="0"/>
          <w:numId w:val="2"/>
        </w:numPr>
      </w:pPr>
      <w:r>
        <w:rPr/>
        <w:t xml:space="preserve">Cost-benefit analysis of electrochemical membrane reactors</w:t>
      </w:r>
    </w:p>
    <w:p>
      <w:pPr>
        <w:spacing w:after="0"/>
        <w:numPr>
          <w:ilvl w:val="0"/>
          <w:numId w:val="2"/>
        </w:numPr>
      </w:pPr>
      <w:r>
        <w:rPr/>
        <w:t xml:space="preserve">Mitigation strategies for potential risks of hydrogen delivery</w:t>
      </w:r>
    </w:p>
    <w:p>
      <w:pPr>
        <w:spacing w:after="0"/>
        <w:numPr>
          <w:ilvl w:val="0"/>
          <w:numId w:val="2"/>
        </w:numPr>
      </w:pPr>
      <w:r>
        <w:rPr/>
        <w:t xml:space="preserve">Public opinion on hydrogen delivery systems</w:t>
      </w:r>
    </w:p>
    <w:p>
      <w:pPr>
        <w:spacing w:after="0"/>
        <w:numPr>
          <w:ilvl w:val="0"/>
          <w:numId w:val="2"/>
        </w:numPr>
      </w:pPr>
      <w:r>
        <w:rPr/>
        <w:t xml:space="preserve">Impact of policy decisions on hydrogen efforts</w:t>
      </w:r>
    </w:p>
    <w:p>
      <w:pPr>
        <w:numPr>
          <w:ilvl w:val="0"/>
          <w:numId w:val="2"/>
        </w:numPr>
      </w:pPr>
      <w:r>
        <w:rPr/>
        <w:t xml:space="preserve">International energy agency reports on hydrogen delivery</w:t>
      </w:r>
    </w:p>
    <w:p>
      <w:pPr>
        <w:pStyle w:val="Heading1"/>
      </w:pPr>
      <w:bookmarkStart w:id="6" w:name="_Toc6"/>
      <w:r>
        <w:t>Report location:</w:t>
      </w:r>
      <w:bookmarkEnd w:id="6"/>
    </w:p>
    <w:p>
      <w:hyperlink r:id="rId8" w:history="1">
        <w:r>
          <w:rPr>
            <w:color w:val="2980b9"/>
            <w:u w:val="single"/>
          </w:rPr>
          <w:t xml:space="preserve">https://www.fullpicture.app/item/188e5865954f3586a600277bdd1bc267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1D1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abs/10.1126/science.abo5369" TargetMode="External"/><Relationship Id="rId8" Type="http://schemas.openxmlformats.org/officeDocument/2006/relationships/hyperlink" Target="https://www.fullpicture.app/item/188e5865954f3586a600277bdd1bc2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2023-02-23T02:15:18+01:00</dcterms:created>
  <dcterms:modified xsi:type="dcterms:W3CDTF">2023-02-23T02:15:18+01:00</dcterms:modified>
</cp:coreProperties>
</file>

<file path=docProps/custom.xml><?xml version="1.0" encoding="utf-8"?>
<Properties xmlns="http://schemas.openxmlformats.org/officeDocument/2006/custom-properties" xmlns:vt="http://schemas.openxmlformats.org/officeDocument/2006/docPropsVTypes"/>
</file>