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Timothy A. Springer, PhD | Springer Lab</w:t>
      </w:r>
      <w:br/>
      <w:hyperlink r:id="rId7" w:history="1">
        <w:r>
          <w:rPr>
            <w:color w:val="2980b9"/>
            <w:u w:val="single"/>
          </w:rPr>
          <w:t xml:space="preserve">https://timothyspringer.org/people/timothy-springer</w:t>
        </w:r>
      </w:hyperlink>
    </w:p>
    <w:p>
      <w:pPr>
        <w:pStyle w:val="Heading1"/>
      </w:pPr>
      <w:bookmarkStart w:id="2" w:name="_Toc2"/>
      <w:r>
        <w:t>Article summary:</w:t>
      </w:r>
      <w:bookmarkEnd w:id="2"/>
    </w:p>
    <w:p>
      <w:pPr>
        <w:jc w:val="both"/>
      </w:pPr>
      <w:r>
        <w:rPr/>
        <w:t xml:space="preserve">1. Timothy A. Springer is a professor at Harvard Medical School and Boston Children's Hospital, with expertise in adhesion receptors in the immune system.</w:t>
      </w:r>
    </w:p>
    <w:p>
      <w:pPr>
        <w:jc w:val="both"/>
      </w:pPr>
      <w:r>
        <w:rPr/>
        <w:t xml:space="preserve">2. Springer's research has led to the development of FDA-approved drugs for plaque psoriasis, ulcerative colitis, Crohn's disease, and multiple myeloma.</w:t>
      </w:r>
    </w:p>
    <w:p>
      <w:pPr>
        <w:jc w:val="both"/>
      </w:pPr>
      <w:r>
        <w:rPr/>
        <w:t xml:space="preserve">3. Springer is also an investor in biotech companies and a philanthropist who endows chairs at Harvard Medical School and Children's Hospital. He is currently working on a non-profit to advance entrepreneurship and innovation in protein therapeutics and a dual-acting malaria vaccine.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作为一篇介绍 Timothy A. Springer, PhD 的文章，它提供了关于他的职业生涯和学术成就的详细信息。然而，这篇文章似乎缺乏对 Springer 研究中存在的潜在偏见和争议的探讨。</w:t>
      </w:r>
    </w:p>
    <w:p>
      <w:pPr>
        <w:jc w:val="both"/>
      </w:pPr>
      <w:r>
        <w:rPr/>
        <w:t xml:space="preserve"/>
      </w:r>
    </w:p>
    <w:p>
      <w:pPr>
        <w:jc w:val="both"/>
      </w:pPr>
      <w:r>
        <w:rPr/>
        <w:t xml:space="preserve">首先，文章没有提到 Springer 的研究是否受到商业利益的影响。虽然文章提到了他是多家生物技术公司的创始人和投资者，但没有说明这些公司与他的研究有何关联。此外，文章还强调了他所发现的药物获得 FDA 批准并取得商业成功，但没有探讨这些药物可能存在的风险或副作用。</w:t>
      </w:r>
    </w:p>
    <w:p>
      <w:pPr>
        <w:jc w:val="both"/>
      </w:pPr>
      <w:r>
        <w:rPr/>
        <w:t xml:space="preserve"/>
      </w:r>
    </w:p>
    <w:p>
      <w:pPr>
        <w:jc w:val="both"/>
      </w:pPr>
      <w:r>
        <w:rPr/>
        <w:t xml:space="preserve">其次，文章似乎过于赞扬 Springer 的成就，并未探讨其他学者对他工作的看法。例如，在介绍 Springer 发现白细胞渗透三步骤时，文章没有提及其他学者对该理论的质疑或反驳。同样地，在介绍 LeukoSite 公司时，文章只提到了该公司取得商业成功，并未探讨其可能存在的问题或争议。</w:t>
      </w:r>
    </w:p>
    <w:p>
      <w:pPr>
        <w:jc w:val="both"/>
      </w:pPr>
      <w:r>
        <w:rPr/>
        <w:t xml:space="preserve"/>
      </w:r>
    </w:p>
    <w:p>
      <w:pPr>
        <w:jc w:val="both"/>
      </w:pPr>
      <w:r>
        <w:rPr/>
        <w:t xml:space="preserve">最后，尽管文章提到了 Springer 获得过多项荣誉和奖项，但它并未深入探讨这些奖项是否具有客观性或是否存在任何潜在偏见。</w:t>
      </w:r>
    </w:p>
    <w:p>
      <w:pPr>
        <w:jc w:val="both"/>
      </w:pPr>
      <w:r>
        <w:rPr/>
        <w:t xml:space="preserve"/>
      </w:r>
    </w:p>
    <w:p>
      <w:pPr>
        <w:jc w:val="both"/>
      </w:pPr>
      <w:r>
        <w:rPr/>
        <w:t xml:space="preserve">总之，虽然这篇文章提供了关于 Timothy A. Springer, PhD 的详细信息，但它似乎缺乏对他研究中存在潜在偏见和争议的探讨，并且过于赞扬他的成就而忽略了其他学者对其工作的看法。</w:t>
      </w:r>
    </w:p>
    <w:p>
      <w:pPr>
        <w:pStyle w:val="Heading1"/>
      </w:pPr>
      <w:bookmarkStart w:id="5" w:name="_Toc5"/>
      <w:r>
        <w:t>Topics for further research:</w:t>
      </w:r>
      <w:bookmarkEnd w:id="5"/>
    </w:p>
    <w:p>
      <w:pPr>
        <w:spacing w:after="0"/>
        <w:numPr>
          <w:ilvl w:val="0"/>
          <w:numId w:val="2"/>
        </w:numPr>
      </w:pPr>
      <w:r>
        <w:rPr/>
        <w:t xml:space="preserve">Timothy A. Springer potential conflicts of interest
</w:t>
      </w:r>
    </w:p>
    <w:p>
      <w:pPr>
        <w:spacing w:after="0"/>
        <w:numPr>
          <w:ilvl w:val="0"/>
          <w:numId w:val="2"/>
        </w:numPr>
      </w:pPr>
      <w:r>
        <w:rPr/>
        <w:t xml:space="preserve">Criticisms of Timothy A. Springer's research
</w:t>
      </w:r>
    </w:p>
    <w:p>
      <w:pPr>
        <w:spacing w:after="0"/>
        <w:numPr>
          <w:ilvl w:val="0"/>
          <w:numId w:val="2"/>
        </w:numPr>
      </w:pPr>
      <w:r>
        <w:rPr/>
        <w:t xml:space="preserve">Controversies surrounding Timothy A. Springer's work
</w:t>
      </w:r>
    </w:p>
    <w:p>
      <w:pPr>
        <w:spacing w:after="0"/>
        <w:numPr>
          <w:ilvl w:val="0"/>
          <w:numId w:val="2"/>
        </w:numPr>
      </w:pPr>
      <w:r>
        <w:rPr/>
        <w:t xml:space="preserve">Other scholars' opinions on Timothy A. Springer's research
</w:t>
      </w:r>
    </w:p>
    <w:p>
      <w:pPr>
        <w:spacing w:after="0"/>
        <w:numPr>
          <w:ilvl w:val="0"/>
          <w:numId w:val="2"/>
        </w:numPr>
      </w:pPr>
      <w:r>
        <w:rPr/>
        <w:t xml:space="preserve">Objectivity of Timothy A. Springer's awards and honors
</w:t>
      </w:r>
    </w:p>
    <w:p>
      <w:pPr>
        <w:numPr>
          <w:ilvl w:val="0"/>
          <w:numId w:val="2"/>
        </w:numPr>
      </w:pPr>
      <w:r>
        <w:rPr/>
        <w:t xml:space="preserve">Potential biases in coverage of Timothy A. Springer's achievements</w:t>
      </w:r>
    </w:p>
    <w:p>
      <w:pPr>
        <w:pStyle w:val="Heading1"/>
      </w:pPr>
      <w:bookmarkStart w:id="6" w:name="_Toc6"/>
      <w:r>
        <w:t>Report location:</w:t>
      </w:r>
      <w:bookmarkEnd w:id="6"/>
    </w:p>
    <w:p>
      <w:hyperlink r:id="rId8" w:history="1">
        <w:r>
          <w:rPr>
            <w:color w:val="2980b9"/>
            <w:u w:val="single"/>
          </w:rPr>
          <w:t xml:space="preserve">https://www.fullpicture.app/item/1894560974882e4a2e140ea1943d15a6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EC7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imothyspringer.org/people/timothy-springer" TargetMode="External"/><Relationship Id="rId8" Type="http://schemas.openxmlformats.org/officeDocument/2006/relationships/hyperlink" Target="https://www.fullpicture.app/item/1894560974882e4a2e140ea1943d15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2023-04-03T23:08:36+02:00</dcterms:created>
  <dcterms:modified xsi:type="dcterms:W3CDTF">2023-04-03T23:08:36+02:00</dcterms:modified>
</cp:coreProperties>
</file>

<file path=docProps/custom.xml><?xml version="1.0" encoding="utf-8"?>
<Properties xmlns="http://schemas.openxmlformats.org/officeDocument/2006/custom-properties" xmlns:vt="http://schemas.openxmlformats.org/officeDocument/2006/docPropsVTypes"/>
</file>