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pPr><w:bookmarkStart w:id="1" w:name="_Toc1"/><w:r><w:t>Article information:</w:t></w:r><w:bookmarkEnd w:id="1"/></w:p><w:p><w:pPr/><w:r><w:rPr/><w:t xml:space="preserve">能量归一块匹配三维协同滤波及地震去噪应用 - 中国知网</w:t></w:r><w:br/><w:hyperlink r:id="rId7" w:history="1"><w:r><w:rPr><w:color w:val="2980b9"/><w:u w:val="single"/></w:rPr><w:t xml:space="preserve">https://kns.cnki.net/kcms2/article/abstract?v=3uoqIhG8C44YLTlOAiTRKibYlV5Vjs7iJTKGjg9uTdeTsOI_ra5_XXoij8RFuxTSQsalKSKHyKU18_eGYfU-HqMZBCSirUI9&uniplatform=NZKPT</w:t></w:r></w:hyperlink></w:p><w:p><w:pPr><w:pStyle w:val="Heading1"/></w:pPr><w:bookmarkStart w:id="2" w:name="_Toc2"/><w:r><w:t>Article summary:</w:t></w:r><w:bookmarkEnd w:id="2"/></w:p><w:p><w:pPr><w:jc w:val="both"/></w:pPr><w:r><w:rPr/><w:t xml:space="preserve">1. This article proposes a new method for digital signal denoising based on block matching three-dimensional collaborative filtering and energy normalization.</w:t></w:r></w:p><w:p><w:pPr><w:jc w:val="both"/></w:pPr><w:r><w:rPr/><w:t xml:space="preserve">2. The proposed method eliminates the influence of energy differences between blocks, improves the accuracy of similar block matching and computational efficiency, and ultimately enhances the denoising effect.</w:t></w:r></w:p><w:p><w:pPr><w:jc w:val="both"/></w:pPr><w:r><w:rPr/><w:t xml:space="preserve">3. The method can be widely used in noise suppression processing and has been tested with theoretical analysis, model data experiments, and real data applications.</w:t></w:r></w:p><w:p><w:pPr><w:pStyle w:val="Heading1"/></w:pPr><w:bookmarkStart w:id="3" w:name="_Toc3"/><w:r><w:t>Article rating:</w:t></w:r><w:bookmarkEnd w:id="3"/></w:p><w:p><w:pPr><w:jc w:val="both"/></w:pPr><w:r><w:rPr/><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w:r></w:p><w:p><w:pPr><w:pStyle w:val="Heading1"/></w:pPr><w:bookmarkStart w:id="4" w:name="_Toc4"/><w:r><w:t>Article analysis:</w:t></w:r><w:bookmarkEnd w:id="4"/></w:p><w:p><w:pPr><w:jc w:val="both"/></w:pPr><w:r><w:rPr/><w:t xml:space="preserve">The article is generally reliable and trustworthy as it provides detailed information about the proposed method for digital signal denoising based on block matching three-dimensional collaborative filtering and energy normalization. It also provides evidence from theoretical analysis, model data experiments, and real data applications to support its claims. Furthermore, it is written in an objective manner without any promotional content or partiality towards any particular point of view. </w:t></w:r></w:p><w:p><w:pPr><w:jc w:val="both"/></w:pPr><w:r><w:rPr/><w:t xml:space="preserve">However, there are some points that could be improved upon in terms of trustworthiness and reliability. For example, the article does not provide any information about possible risks associated with using this method or potential counterarguments that could be raised against it. Additionally, it does not present both sides of the argument equally as it only focuses on presenting the advantages of this method without exploring any potential drawbacks or limitations.</w:t></w:r></w:p><w:p><w:pPr><w:pStyle w:val="Heading1"/></w:pPr><w:bookmarkStart w:id="5" w:name="_Toc5"/><w:r><w:t>Topics for further research:</w:t></w:r><w:bookmarkEnd w:id="5"/></w:p><w:p><w:pPr><w:spacing w:after="0"/><w:numPr><w:ilvl w:val="0"/><w:numId w:val="2"/></w:numPr></w:pPr><w:r><w:rPr/><w:t xml:space="preserve">Digital signal denoising risks</w:t></w:r></w:p><w:p><w:pPr><w:spacing w:after="0"/><w:numPr><w:ilvl w:val="0"/><w:numId w:val="2"/></w:numPr></w:pPr><w:r><w:rPr/><w:t xml:space="preserve">Block matching three-dimensional collaborative filtering limitations</w:t></w:r></w:p><w:p><w:pPr><w:spacing w:after="0"/><w:numPr><w:ilvl w:val="0"/><w:numId w:val="2"/></w:numPr></w:pPr><w:r><w:rPr/><w:t xml:space="preserve">Energy normalization drawbacks</w:t></w:r></w:p><w:p><w:pPr><w:spacing w:after="0"/><w:numPr><w:ilvl w:val="0"/><w:numId w:val="2"/></w:numPr></w:pPr><w:r><w:rPr/><w:t xml:space="preserve">Theoretical analysis of digital signal denoising</w:t></w:r></w:p><w:p><w:pPr><w:spacing w:after="0"/><w:numPr><w:ilvl w:val="0"/><w:numId w:val="2"/></w:numPr></w:pPr><w:r><w:rPr/><w:t xml:space="preserve">Model data experiments for digital signal denoising</w:t></w:r></w:p><w:p><w:pPr><w:numPr><w:ilvl w:val="0"/><w:numId w:val="2"/></w:numPr></w:pPr><w:r><w:rPr/><w:t xml:space="preserve">Real data applications for digital signal denoising</w:t></w:r></w:p><w:p><w:pPr><w:pStyle w:val="Heading1"/></w:pPr><w:bookmarkStart w:id="6" w:name="_Toc6"/><w:r><w:t>Report location:</w:t></w:r><w:bookmarkEnd w:id="6"/></w:p><w:p><w:hyperlink r:id="rId8" w:history="1"><w:r><w:rPr><w:color w:val="2980b9"/><w:u w:val="single"/></w:rPr><w:t xml:space="preserve">https://www.fullpicture.app/item/18da1b8134ea8abeae002ebd36623049</w:t></w:r></w:hyperlink></w:p><w:sectPr><w:footerReference w:type="default" r:id="rId9"/><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24A0BD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kns.cnki.net/kcms2/article/abstract?v=3uoqIhG8C44YLTlOAiTRKibYlV5Vjs7iJTKGjg9uTdeTsOI_ra5_XXoij8RFuxTSQsalKSKHyKU18_eGYfU-HqMZBCSirUI9&amp;uniplatform=NZKPT" TargetMode="External"/><Relationship Id="rId8" Type="http://schemas.openxmlformats.org/officeDocument/2006/relationships/hyperlink" Target="https://www.fullpicture.app/item/18da1b8134ea8abeae002ebd36623049"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2023-02-19T14:46:30+01:00</dcterms:created>
  <dcterms:modified xsi:type="dcterms:W3CDTF">2023-02-19T14:46:30+01:00</dcterms:modified>
</cp:coreProperties>
</file>

<file path=docProps/custom.xml><?xml version="1.0" encoding="utf-8"?>
<Properties xmlns="http://schemas.openxmlformats.org/officeDocument/2006/custom-properties" xmlns:vt="http://schemas.openxmlformats.org/officeDocument/2006/docPropsVTypes"/>
</file>