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土壤机械压实及其对作物生长的影响 - 中国知网</w:t></w:r><w:br/><w:hyperlink r:id="rId7" w:history="1"><w:r><w:rPr><w:color w:val="2980b9"/><w:u w:val="single"/></w:rPr><w:t xml:space="preserve">https://kns.cnki.net/kcms2/article/abstract?v=3uoqIhG8C44YLTlOAiTRKibYlV5Vjs7iJTKGjg9uTdeTsOI_ra5_XZrIxlJJAnut35DK_wC4WkzmRKsNcwPi4OUOsK39PJzz&uniplatform=NZKPT</w:t></w:r></w:hyperlink></w:p><w:p><w:pPr><w:pStyle w:val="Heading1"/></w:pPr><w:bookmarkStart w:id="2" w:name="_Toc2"/><w:r><w:t>Article summary:</w:t></w:r><w:bookmarkEnd w:id="2"/></w:p><w:p><w:pPr><w:jc w:val="both"/></w:pPr><w:r><w:rPr/><w:t xml:space="preserve">1. Soil mechanical compaction is an inevitable trend in agricultural production due to the increasing level of mechanization.</w:t></w:r></w:p><w:p><w:pPr><w:jc w:val="both"/></w:pPr><w:r><w:rPr/><w:t xml:space="preserve">2. Soil compaction can lead to a decrease in soil quality, inhibiting root growth and development of crops, and reducing crop yield.</w:t></w:r></w:p><w:p><w:pPr><w:jc w:val="both"/></w:pPr><w:r><w:rPr/><w:t xml:space="preserve">3. Technical measures must be taken to reduce the negative impact of agricultural mechanization on soil and promote crop growth.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by citing research sources such as Ministry of Finance and Ministry of Agriculture and Rural Affairs National Modern Agricultural Industry Technology System Construction Fund &amp;quot;Sugar Industry Economy&amp;quot; (CARS-170601), Heilongjiang Natural Science Foundation &amp;quot;Study on the Mechanism-Soil-Sugarbeet System Interaction Mechanism Based on the Combination of Agricultural Machinery and Agronomy&amp;quot; (C201239). The article also provides detailed information about how soil compaction affects crop growth, such as decreased porosity and water content, poor soil permeability, reduced yield of corn, wheat, soybean, beetroot, sugar content etc., which makes it more credible.</w:t></w:r></w:p><w:p><w:pPr><w:jc w:val="both"/></w:pPr><w:r><w:rPr/><w:t xml:space="preserve">However, there are some potential biases in the article that should be noted. Firstly, the article does not provide any counterarguments or explore alternative perspectives on the issue. Secondly, it does not mention any possible risks associated with soil compaction or other potential solutions to reduce its negative effects on crop growth. Thirdly, it does not present both sides equally - while it mentions technical measures that can be taken to reduce the negative impact of agricultural mechanization on soil and promote crop growth, it does not provide any details about what these measures are or how they can be implemented effectively. Finally, there is a lack of detail regarding how much money has been allocated for research into this topic from various sources such as Ministry of Finance and Ministry of Agriculture and Rural Affairs National Modern Agricultural Industry Technology System Construction Fund &amp;quot;Sugar Industry Economy&amp;quot; (CARS-170601) or Heilongjiang Natural Science Foundation &amp;quot;Study on the Mechanism-Soil-Sugarbeet System Interaction Mechanism Based on the Combination of Agricultural Machinery and Agronomy&amp;quot; (C201239).</w:t></w:r></w:p><w:p><w:pPr><w:pStyle w:val="Heading1"/></w:pPr><w:bookmarkStart w:id="5" w:name="_Toc5"/><w:r><w:t>Topics for further research:</w:t></w:r><w:bookmarkEnd w:id="5"/></w:p><w:p><w:pPr><w:spacing w:after="0"/><w:numPr><w:ilvl w:val="0"/><w:numId w:val="2"/></w:numPr></w:pPr><w:r><w:rPr/><w:t xml:space="preserve">Soil compaction risks</w:t></w:r></w:p><w:p><w:pPr><w:spacing w:after="0"/><w:numPr><w:ilvl w:val="0"/><w:numId w:val="2"/></w:numPr></w:pPr><w:r><w:rPr/><w:t xml:space="preserve">Agricultural mechanization solutions</w:t></w:r></w:p><w:p><w:pPr><w:spacing w:after="0"/><w:numPr><w:ilvl w:val="0"/><w:numId w:val="2"/></w:numPr></w:pPr><w:r><w:rPr/><w:t xml:space="preserve">Soil compaction mitigation strategies</w:t></w:r></w:p><w:p><w:pPr><w:spacing w:after="0"/><w:numPr><w:ilvl w:val="0"/><w:numId w:val="2"/></w:numPr></w:pPr><w:r><w:rPr/><w:t xml:space="preserve">Agricultural mechanization impacts on crop growth</w:t></w:r></w:p><w:p><w:pPr><w:spacing w:after="0"/><w:numPr><w:ilvl w:val="0"/><w:numId w:val="2"/></w:numPr></w:pPr><w:r><w:rPr/><w:t xml:space="preserve">Research funding for soil compaction</w:t></w:r></w:p><w:p><w:pPr><w:numPr><w:ilvl w:val="0"/><w:numId w:val="2"/></w:numPr></w:pPr><w:r><w:rPr/><w:t xml:space="preserve">Agricultural mechanization and soil compaction effects on crop yield</w:t></w:r></w:p><w:p><w:pPr><w:pStyle w:val="Heading1"/></w:pPr><w:bookmarkStart w:id="6" w:name="_Toc6"/><w:r><w:t>Report location:</w:t></w:r><w:bookmarkEnd w:id="6"/></w:p><w:p><w:hyperlink r:id="rId8" w:history="1"><w:r><w:rPr><w:color w:val="2980b9"/><w:u w:val="single"/></w:rPr><w:t xml:space="preserve">https://www.fullpicture.app/item/190a2f33682ee08bc6e78a244949f20f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8B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ZrIxlJJAnut35DK_wC4WkzmRKsNcwPi4OUOsK39PJzz&amp;uniplatform=NZKPT" TargetMode="External"/><Relationship Id="rId8" Type="http://schemas.openxmlformats.org/officeDocument/2006/relationships/hyperlink" Target="https://www.fullpicture.app/item/190a2f33682ee08bc6e78a244949f2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2023-02-20T20:49:15+01:00</dcterms:created>
  <dcterms:modified xsi:type="dcterms:W3CDTF">2023-02-20T20:49:15+01:00</dcterms:modified>
</cp:coreProperties>
</file>

<file path=docProps/custom.xml><?xml version="1.0" encoding="utf-8"?>
<Properties xmlns="http://schemas.openxmlformats.org/officeDocument/2006/custom-properties" xmlns:vt="http://schemas.openxmlformats.org/officeDocument/2006/docPropsVTypes"/>
</file>