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Novel Rock Image Classification: The Proposal and Implementation of HKUDES_Net | SpringerLink</w:t>
      </w:r>
      <w:br/>
      <w:hyperlink r:id="rId7" w:history="1">
        <w:r>
          <w:rPr>
            <w:color w:val="2980b9"/>
            <w:u w:val="single"/>
          </w:rPr>
          <w:t xml:space="preserve">https://link.springer.com/article/10.1007/s00603-023-03235-0</w:t>
        </w:r>
      </w:hyperlink>
    </w:p>
    <w:p>
      <w:pPr>
        <w:pStyle w:val="Heading1"/>
      </w:pPr>
      <w:bookmarkStart w:id="2" w:name="_Toc2"/>
      <w:r>
        <w:t>Article summary:</w:t>
      </w:r>
      <w:bookmarkEnd w:id="2"/>
    </w:p>
    <w:p>
      <w:pPr>
        <w:jc w:val="both"/>
      </w:pPr>
      <w:r>
        <w:rPr/>
        <w:t xml:space="preserve">1. This study proposes and implements a novel convolutional neural network (CNN) called HKUDES_Net to classify seven common Hong Kong rock types.</w:t>
      </w:r>
    </w:p>
    <w:p>
      <w:pPr>
        <w:jc w:val="both"/>
      </w:pPr>
      <w:r>
        <w:rPr/>
        <w:t xml:space="preserve">2. The proposed CNN is equipped with strategies such as dynamic expansion, squeeze and excitation, and an alerting level to prevent overfitting.</w:t>
      </w:r>
    </w:p>
    <w:p>
      <w:pPr>
        <w:jc w:val="both"/>
      </w:pPr>
      <w:r>
        <w:rPr/>
        <w:t xml:space="preserve">3. As compared with other landmark CNNs and feature-based algorithms, HKUDES_Net has the best performance in precision, recall, and f1-score.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trustworthy and reliable in its reporting of the research findings. The authors provide a detailed description of the methodology used in developing the proposed CNN model, HKUDES_Net, as well as a comparison of its performance against other landmark CNNs and feature-based algorithms. The authors also discuss potential challenges that may arise from classifying rock types with similar textures, such as overfitting of the model, which they address by implementing an alerting level to restrict training loss hovering above a small constant and prevent validation loss from rising. </w:t>
      </w:r>
    </w:p>
    <w:p>
      <w:pPr>
        <w:jc w:val="both"/>
      </w:pPr>
      <w:r>
        <w:rPr/>
        <w:t xml:space="preserve">The article does not appear to be biased or one-sided in its reporting; it presents both sides equally by providing evidence for their claims made throughout the paper. Furthermore, there are no unsupported claims or missing points of consideration; all claims are backed up by evidence from experiments conducted on the proposed model. There is also no promotional content or partiality present in the article; it is written objectively without any bias towards any particular method or algorithm. Finally, possible risks associated with using AI for rock classification are noted throughout the paper; however, these risks are not explored further in detail.</w:t>
      </w:r>
    </w:p>
    <w:p>
      <w:pPr>
        <w:pStyle w:val="Heading1"/>
      </w:pPr>
      <w:bookmarkStart w:id="5" w:name="_Toc5"/>
      <w:r>
        <w:t>Topics for further research:</w:t>
      </w:r>
      <w:bookmarkEnd w:id="5"/>
    </w:p>
    <w:p>
      <w:pPr>
        <w:spacing w:after="0"/>
        <w:numPr>
          <w:ilvl w:val="0"/>
          <w:numId w:val="2"/>
        </w:numPr>
      </w:pPr>
      <w:r>
        <w:rPr/>
        <w:t xml:space="preserve">Rock type classification using AI</w:t>
      </w:r>
    </w:p>
    <w:p>
      <w:pPr>
        <w:spacing w:after="0"/>
        <w:numPr>
          <w:ilvl w:val="0"/>
          <w:numId w:val="2"/>
        </w:numPr>
      </w:pPr>
      <w:r>
        <w:rPr/>
        <w:t xml:space="preserve">Challenges of classifying rock types with similar textures</w:t>
      </w:r>
    </w:p>
    <w:p>
      <w:pPr>
        <w:spacing w:after="0"/>
        <w:numPr>
          <w:ilvl w:val="0"/>
          <w:numId w:val="2"/>
        </w:numPr>
      </w:pPr>
      <w:r>
        <w:rPr/>
        <w:t xml:space="preserve">Impact of overfitting on CNN models</w:t>
      </w:r>
    </w:p>
    <w:p>
      <w:pPr>
        <w:spacing w:after="0"/>
        <w:numPr>
          <w:ilvl w:val="0"/>
          <w:numId w:val="2"/>
        </w:numPr>
      </w:pPr>
      <w:r>
        <w:rPr/>
        <w:t xml:space="preserve">Strategies to prevent overfitting in CNNs</w:t>
      </w:r>
    </w:p>
    <w:p>
      <w:pPr>
        <w:spacing w:after="0"/>
        <w:numPr>
          <w:ilvl w:val="0"/>
          <w:numId w:val="2"/>
        </w:numPr>
      </w:pPr>
      <w:r>
        <w:rPr/>
        <w:t xml:space="preserve">Comparison of CNNs and feature-based algorithms</w:t>
      </w:r>
    </w:p>
    <w:p>
      <w:pPr>
        <w:numPr>
          <w:ilvl w:val="0"/>
          <w:numId w:val="2"/>
        </w:numPr>
      </w:pPr>
      <w:r>
        <w:rPr/>
        <w:t xml:space="preserve">Potential risks of using AI for rock classification</w:t>
      </w:r>
    </w:p>
    <w:p>
      <w:pPr>
        <w:pStyle w:val="Heading1"/>
      </w:pPr>
      <w:bookmarkStart w:id="6" w:name="_Toc6"/>
      <w:r>
        <w:t>Report location:</w:t>
      </w:r>
      <w:bookmarkEnd w:id="6"/>
    </w:p>
    <w:p>
      <w:hyperlink r:id="rId8" w:history="1">
        <w:r>
          <w:rPr>
            <w:color w:val="2980b9"/>
            <w:u w:val="single"/>
          </w:rPr>
          <w:t xml:space="preserve">https://www.fullpicture.app/item/197f2da9006ef68f73fce248b97eacf4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DA649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00603-023-03235-0" TargetMode="External"/><Relationship Id="rId8" Type="http://schemas.openxmlformats.org/officeDocument/2006/relationships/hyperlink" Target="https://www.fullpicture.app/item/197f2da9006ef68f73fce248b97eacf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2023-02-22T22:09:30+01:00</dcterms:created>
  <dcterms:modified xsi:type="dcterms:W3CDTF">2023-02-22T22:09:30+01:00</dcterms:modified>
</cp:coreProperties>
</file>

<file path=docProps/custom.xml><?xml version="1.0" encoding="utf-8"?>
<Properties xmlns="http://schemas.openxmlformats.org/officeDocument/2006/custom-properties" xmlns:vt="http://schemas.openxmlformats.org/officeDocument/2006/docPropsVTypes"/>
</file>