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https://chanrobles.com/IMPLEMENTING%20RULES%20OF%20REPUBLIC%20ACT%20NO.%205487.pdf</w:t>
        </w:r>
      </w:hyperlink>
    </w:p>
    <w:p>
      <w:pPr>
        <w:pStyle w:val="Heading1"/>
      </w:pPr>
      <w:bookmarkStart w:id="2" w:name="_Toc2"/>
      <w:r>
        <w:t>Article summary:</w:t>
      </w:r>
      <w:bookmarkEnd w:id="2"/>
    </w:p>
    <w:p>
      <w:pPr>
        <w:jc w:val="both"/>
      </w:pPr>
      <w:r>
        <w:rPr/>
        <w:t xml:space="preserve">1. A short advertisement can be watched to unlock all premium features.</w:t>
      </w:r>
    </w:p>
    <w:p>
      <w:pPr>
        <w:jc w:val="both"/>
      </w:pPr>
      <w:r>
        <w:rPr/>
        <w:t xml:space="preserve">2. The advertisement is available to watch now.</w:t>
      </w:r>
    </w:p>
    <w:p>
      <w:pPr>
        <w:jc w:val="both"/>
      </w:pPr>
      <w:r>
        <w:rPr/>
        <w:t xml:space="preserve">3. No other information is provided in the article.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does not provide enough information to assess its trustworthiness and reliability, as it only contains a call-to-action for viewers to watch an advertisement in order to unlock all premium features. It does not provide any evidence or further details about the product or service being advertised, nor does it explain what the premium features are or how they will benefit the viewer. As such, there is no way to determine whether the claims made in the article are accurate or if they are biased in any way. Additionally, there is no indication of who wrote the article or what their motivations may be for promoting this particular product or service, which could lead to potential bias in favor of the advertiser. Furthermore, there is no mention of any possible risks associated with watching the advertisement or using the product/service being advertised, which could leave viewers vulnerable to potential harm if they choose to do so without fully understanding what they are getting into. Finally, since only one side of the story is presented (i.e., that watching an ad will unlock all premium features), there is no opportunity for viewers to consider alternative perspectives or counterarguments before making a decision about whether or not they should watch the ad and use the product/service being advertised.</w:t>
      </w:r>
    </w:p>
    <w:p>
      <w:pPr>
        <w:pStyle w:val="Heading1"/>
      </w:pPr>
      <w:bookmarkStart w:id="5" w:name="_Toc5"/>
      <w:r>
        <w:t>Topics for further research:</w:t>
      </w:r>
      <w:bookmarkEnd w:id="5"/>
    </w:p>
    <w:p>
      <w:pPr>
        <w:spacing w:after="0"/>
        <w:numPr>
          <w:ilvl w:val="0"/>
          <w:numId w:val="2"/>
        </w:numPr>
      </w:pPr>
      <w:r>
        <w:rPr/>
        <w:t xml:space="preserve">Advertising trustworthiness</w:t>
      </w:r>
    </w:p>
    <w:p>
      <w:pPr>
        <w:spacing w:after="0"/>
        <w:numPr>
          <w:ilvl w:val="0"/>
          <w:numId w:val="2"/>
        </w:numPr>
      </w:pPr>
      <w:r>
        <w:rPr/>
        <w:t xml:space="preserve">Reliability of advertisements</w:t>
      </w:r>
    </w:p>
    <w:p>
      <w:pPr>
        <w:spacing w:after="0"/>
        <w:numPr>
          <w:ilvl w:val="0"/>
          <w:numId w:val="2"/>
        </w:numPr>
      </w:pPr>
      <w:r>
        <w:rPr/>
        <w:t xml:space="preserve">Premium features of products/services</w:t>
      </w:r>
    </w:p>
    <w:p>
      <w:pPr>
        <w:spacing w:after="0"/>
        <w:numPr>
          <w:ilvl w:val="0"/>
          <w:numId w:val="2"/>
        </w:numPr>
      </w:pPr>
      <w:r>
        <w:rPr/>
        <w:t xml:space="preserve">Risks associated with watching advertisements</w:t>
      </w:r>
    </w:p>
    <w:p>
      <w:pPr>
        <w:spacing w:after="0"/>
        <w:numPr>
          <w:ilvl w:val="0"/>
          <w:numId w:val="2"/>
        </w:numPr>
      </w:pPr>
      <w:r>
        <w:rPr/>
        <w:t xml:space="preserve">Biased advertising</w:t>
      </w:r>
    </w:p>
    <w:p>
      <w:pPr>
        <w:numPr>
          <w:ilvl w:val="0"/>
          <w:numId w:val="2"/>
        </w:numPr>
      </w:pPr>
      <w:r>
        <w:rPr/>
        <w:t xml:space="preserve">Alternative perspectives on advertisements</w:t>
      </w:r>
    </w:p>
    <w:p>
      <w:pPr>
        <w:pStyle w:val="Heading1"/>
      </w:pPr>
      <w:bookmarkStart w:id="6" w:name="_Toc6"/>
      <w:r>
        <w:t>Report location:</w:t>
      </w:r>
      <w:bookmarkEnd w:id="6"/>
    </w:p>
    <w:p>
      <w:hyperlink r:id="rId8" w:history="1">
        <w:r>
          <w:rPr>
            <w:color w:val="2980b9"/>
            <w:u w:val="single"/>
          </w:rPr>
          <w:t xml:space="preserve">https://www.fullpicture.app/item/198b433d477d39e1bee1e162592518d8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E9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nrobles.com/IMPLEMENTING%20RULES%20OF%20REPUBLIC%20ACT%20NO.%205487.pdf" TargetMode="External"/><Relationship Id="rId8" Type="http://schemas.openxmlformats.org/officeDocument/2006/relationships/hyperlink" Target="https://www.fullpicture.app/item/198b433d477d39e1bee1e162592518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2023-02-28T05:51:49+01:00</dcterms:created>
  <dcterms:modified xsi:type="dcterms:W3CDTF">2023-02-28T05:51:49+01:00</dcterms:modified>
</cp:coreProperties>
</file>

<file path=docProps/custom.xml><?xml version="1.0" encoding="utf-8"?>
<Properties xmlns="http://schemas.openxmlformats.org/officeDocument/2006/custom-properties" xmlns:vt="http://schemas.openxmlformats.org/officeDocument/2006/docPropsVTypes"/>
</file>