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Shall We Meet Again</w:t>
      </w:r>
      <w:br/>
      <w:hyperlink r:id="rId7" w:history="1">
        <w:r>
          <w:rPr>
            <w:color w:val="2980b9"/>
            <w:u w:val="single"/>
          </w:rPr>
          <w:t xml:space="preserve">https://rusticmystic.gitlab.io/blog/post/meetagain/</w:t>
        </w:r>
      </w:hyperlink>
    </w:p>
    <w:p>
      <w:pPr>
        <w:pStyle w:val="Heading1"/>
      </w:pPr>
      <w:bookmarkStart w:id="2" w:name="_Toc2"/>
      <w:r>
        <w:t>Article summary:</w:t>
      </w:r>
      <w:bookmarkEnd w:id="2"/>
    </w:p>
    <w:p>
      <w:pPr>
        <w:jc w:val="both"/>
      </w:pPr>
      <w:r>
        <w:rPr/>
        <w:t xml:space="preserve">1. This poem is about the hopes of two characters, a Mystic and Mistie, who have been separated for years.</w:t>
      </w:r>
    </w:p>
    <w:p>
      <w:pPr>
        <w:jc w:val="both"/>
      </w:pPr>
      <w:r>
        <w:rPr/>
        <w:t xml:space="preserve">2. The Mystic imagines a future where they will be reunited and free from their troubles, with the help of the Master (personification of Fate).</w:t>
      </w:r>
    </w:p>
    <w:p>
      <w:pPr>
        <w:jc w:val="both"/>
      </w:pPr>
      <w:r>
        <w:rPr/>
        <w:t xml:space="preserve">3. The poem expresses the Mystic's answer to Mistie's question: "When Shall We Meet Again?"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content, as it provides an accurate description of the characters and their situation. It also presents a clear argument that they will eventually be reunited with the help of the Master. However, there are some potential biases present in the article which could affect its trustworthiness. For example, it does not explore any counterarguments or alternative perspectives on the situation; instead, it focuses solely on how they will be reunited with the help of the Master. Additionally, there is no evidence provided to support this claim, so readers may find it difficult to accept this conclusion without further proof. Furthermore, there is a lack of discussion about possible risks associated with relying on this belief; thus readers may not be aware of any potential dangers involved in trusting in such an idea. Finally, while it does mention both characters equally throughout the article, there is still a sense of partiality towards one character over another which could lead to an unbalanced view of their respective situations.</w:t>
      </w:r>
    </w:p>
    <w:p>
      <w:pPr>
        <w:pStyle w:val="Heading1"/>
      </w:pPr>
      <w:bookmarkStart w:id="5" w:name="_Toc5"/>
      <w:r>
        <w:t>Topics for further research:</w:t>
      </w:r>
      <w:bookmarkEnd w:id="5"/>
    </w:p>
    <w:p>
      <w:pPr>
        <w:spacing w:after="0"/>
        <w:numPr>
          <w:ilvl w:val="0"/>
          <w:numId w:val="2"/>
        </w:numPr>
      </w:pPr>
      <w:r>
        <w:rPr/>
        <w:t xml:space="preserve">Alternative perspectives on reuniting separated characters</w:t>
      </w:r>
    </w:p>
    <w:p>
      <w:pPr>
        <w:spacing w:after="0"/>
        <w:numPr>
          <w:ilvl w:val="0"/>
          <w:numId w:val="2"/>
        </w:numPr>
      </w:pPr>
      <w:r>
        <w:rPr/>
        <w:t xml:space="preserve">Risks associated with relying on belief in the Master</w:t>
      </w:r>
    </w:p>
    <w:p>
      <w:pPr>
        <w:spacing w:after="0"/>
        <w:numPr>
          <w:ilvl w:val="0"/>
          <w:numId w:val="2"/>
        </w:numPr>
      </w:pPr>
      <w:r>
        <w:rPr/>
        <w:t xml:space="preserve">Evidence to support reuniting separated characters</w:t>
      </w:r>
    </w:p>
    <w:p>
      <w:pPr>
        <w:spacing w:after="0"/>
        <w:numPr>
          <w:ilvl w:val="0"/>
          <w:numId w:val="2"/>
        </w:numPr>
      </w:pPr>
      <w:r>
        <w:rPr/>
        <w:t xml:space="preserve">Counterarguments to reuniting separated characters</w:t>
      </w:r>
    </w:p>
    <w:p>
      <w:pPr>
        <w:spacing w:after="0"/>
        <w:numPr>
          <w:ilvl w:val="0"/>
          <w:numId w:val="2"/>
        </w:numPr>
      </w:pPr>
      <w:r>
        <w:rPr/>
        <w:t xml:space="preserve">Unbiased view of characters' respective situations</w:t>
      </w:r>
    </w:p>
    <w:p>
      <w:pPr>
        <w:numPr>
          <w:ilvl w:val="0"/>
          <w:numId w:val="2"/>
        </w:numPr>
      </w:pPr>
      <w:r>
        <w:rPr/>
        <w:t xml:space="preserve">Discussion of potential consequences of reuniting separated characters</w:t>
      </w:r>
    </w:p>
    <w:p>
      <w:pPr>
        <w:pStyle w:val="Heading1"/>
      </w:pPr>
      <w:bookmarkStart w:id="6" w:name="_Toc6"/>
      <w:r>
        <w:t>Report location:</w:t>
      </w:r>
      <w:bookmarkEnd w:id="6"/>
    </w:p>
    <w:p>
      <w:hyperlink r:id="rId8" w:history="1">
        <w:r>
          <w:rPr>
            <w:color w:val="2980b9"/>
            <w:u w:val="single"/>
          </w:rPr>
          <w:t xml:space="preserve">https://www.fullpicture.app/item/1999a42e25e55153b30f38965c835d2c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BBD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ticmystic.gitlab.io/blog/post/meetagain/" TargetMode="External"/><Relationship Id="rId8" Type="http://schemas.openxmlformats.org/officeDocument/2006/relationships/hyperlink" Target="https://www.fullpicture.app/item/1999a42e25e55153b30f38965c835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2023-02-18T13:28:26+01:00</dcterms:created>
  <dcterms:modified xsi:type="dcterms:W3CDTF">2023-02-18T13:28:26+01:00</dcterms:modified>
</cp:coreProperties>
</file>

<file path=docProps/custom.xml><?xml version="1.0" encoding="utf-8"?>
<Properties xmlns="http://schemas.openxmlformats.org/officeDocument/2006/custom-properties" xmlns:vt="http://schemas.openxmlformats.org/officeDocument/2006/docPropsVTypes"/>
</file>