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eToro Review 2023 | Our Updated Test Results Revealed</w:t>
      </w:r>
      <w:br/>
      <w:hyperlink r:id="rId7" w:history="1">
        <w:r>
          <w:rPr>
            <w:color w:val="2980b9"/>
            <w:u w:val="single"/>
          </w:rPr>
          <w:t xml:space="preserve">https://www.wikitoro.org/etoro-review</w:t>
        </w:r>
      </w:hyperlink>
    </w:p>
    <w:p>
      <w:pPr>
        <w:pStyle w:val="Heading1"/>
      </w:pPr>
      <w:bookmarkStart w:id="2" w:name="_Toc2"/>
      <w:r>
        <w:t>Article summary:</w:t>
      </w:r>
      <w:bookmarkEnd w:id="2"/>
    </w:p>
    <w:p>
      <w:pPr>
        <w:jc w:val="both"/>
      </w:pPr>
      <w:r>
        <w:rPr/>
        <w:t xml:space="preserve">1. eToro is a top-notch trading platform with over 3000 financial instruments, commission-free trading on real stocks and a copy trading feature.</w:t>
      </w:r>
    </w:p>
    <w:p>
      <w:pPr>
        <w:jc w:val="both"/>
      </w:pPr>
      <w:r>
        <w:rPr/>
        <w:t xml:space="preserve">2. Registration is quick and easy, and the platform is regulated by different financial authorities such as FCA, CySEC and ASIC.</w:t>
      </w:r>
    </w:p>
    <w:p>
      <w:pPr>
        <w:jc w:val="both"/>
      </w:pPr>
      <w:r>
        <w:rPr/>
        <w:t xml:space="preserve">3. eToro offers an exclusive club membership based on realized equity rather than the amount deposited, with various benefits, services and tools available to members.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overall positive review of eToro's online trading platform, highlighting its features such as its user-friendly design, integrated risk management tools for trading, over 3000 financial instruments including forex, stocks, commodities, indices, ETFs and crypto with very modest spreads regarding the available assets. It also mentions that it has managed to maintain its popularity and credibility in the industry and its operating companies are all in accordance with different regulators. </w:t>
      </w:r>
    </w:p>
    <w:p>
      <w:pPr>
        <w:jc w:val="both"/>
      </w:pPr>
      <w:r>
        <w:rPr/>
        <w:t xml:space="preserve">The article does not provide any evidence or sources to back up these claims or provide any counterarguments to balance out the review. It also fails to mention any potential risks associated with using eToro's platform or investing in general which could be misleading for readers who are new to online trading platforms. Furthermore, it does not present both sides of the argument equally as it only focuses on the positives of eToro without exploring any potential drawbacks or disadvantages of using their platform. Additionally, there is promotional content throughout the article which could be seen as biased towards eToro's services.</w:t>
      </w:r>
    </w:p>
    <w:p>
      <w:pPr>
        <w:pStyle w:val="Heading1"/>
      </w:pPr>
      <w:bookmarkStart w:id="5" w:name="_Toc5"/>
      <w:r>
        <w:t>Topics for further research:</w:t>
      </w:r>
      <w:bookmarkEnd w:id="5"/>
    </w:p>
    <w:p>
      <w:pPr>
        <w:spacing w:after="0"/>
        <w:numPr>
          <w:ilvl w:val="0"/>
          <w:numId w:val="2"/>
        </w:numPr>
      </w:pPr>
      <w:r>
        <w:rPr/>
        <w:t xml:space="preserve">eToro risks</w:t>
      </w:r>
    </w:p>
    <w:p>
      <w:pPr>
        <w:spacing w:after="0"/>
        <w:numPr>
          <w:ilvl w:val="0"/>
          <w:numId w:val="2"/>
        </w:numPr>
      </w:pPr>
      <w:r>
        <w:rPr/>
        <w:t xml:space="preserve">eToro disadvantages</w:t>
      </w:r>
    </w:p>
    <w:p>
      <w:pPr>
        <w:spacing w:after="0"/>
        <w:numPr>
          <w:ilvl w:val="0"/>
          <w:numId w:val="2"/>
        </w:numPr>
      </w:pPr>
      <w:r>
        <w:rPr/>
        <w:t xml:space="preserve">eToro reviews</w:t>
      </w:r>
    </w:p>
    <w:p>
      <w:pPr>
        <w:spacing w:after="0"/>
        <w:numPr>
          <w:ilvl w:val="0"/>
          <w:numId w:val="2"/>
        </w:numPr>
      </w:pPr>
      <w:r>
        <w:rPr/>
        <w:t xml:space="preserve">eToro regulatory compliance</w:t>
      </w:r>
    </w:p>
    <w:p>
      <w:pPr>
        <w:spacing w:after="0"/>
        <w:numPr>
          <w:ilvl w:val="0"/>
          <w:numId w:val="2"/>
        </w:numPr>
      </w:pPr>
      <w:r>
        <w:rPr/>
        <w:t xml:space="preserve">eToro customer feedback</w:t>
      </w:r>
    </w:p>
    <w:p>
      <w:pPr>
        <w:numPr>
          <w:ilvl w:val="0"/>
          <w:numId w:val="2"/>
        </w:numPr>
      </w:pPr>
      <w:r>
        <w:rPr/>
        <w:t xml:space="preserve">eToro trading fees</w:t>
      </w:r>
    </w:p>
    <w:p>
      <w:pPr>
        <w:pStyle w:val="Heading1"/>
      </w:pPr>
      <w:bookmarkStart w:id="6" w:name="_Toc6"/>
      <w:r>
        <w:t>Report location:</w:t>
      </w:r>
      <w:bookmarkEnd w:id="6"/>
    </w:p>
    <w:p>
      <w:hyperlink r:id="rId8" w:history="1">
        <w:r>
          <w:rPr>
            <w:color w:val="2980b9"/>
            <w:u w:val="single"/>
          </w:rPr>
          <w:t xml:space="preserve">https://www.fullpicture.app/item/19cd0f6913dcc6c4debb9a35cc050491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88C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kitoro.org/etoro-review" TargetMode="External"/><Relationship Id="rId8" Type="http://schemas.openxmlformats.org/officeDocument/2006/relationships/hyperlink" Target="https://www.fullpicture.app/item/19cd0f6913dcc6c4debb9a35cc0504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2023-02-19T03:11:50+01:00</dcterms:created>
  <dcterms:modified xsi:type="dcterms:W3CDTF">2023-02-19T03:11:50+01:00</dcterms:modified>
</cp:coreProperties>
</file>

<file path=docProps/custom.xml><?xml version="1.0" encoding="utf-8"?>
<Properties xmlns="http://schemas.openxmlformats.org/officeDocument/2006/custom-properties" xmlns:vt="http://schemas.openxmlformats.org/officeDocument/2006/docPropsVTypes"/>
</file>