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Forest Canopy Height Extraction Method Based on ICESat-2/ATLAS Data | IEEE Journals &amp; Magazine | IEEE Xplore</w:t>
      </w:r>
      <w:br/>
      <w:hyperlink r:id="rId7" w:history="1">
        <w:r>
          <w:rPr>
            <w:color w:val="2980b9"/>
            <w:u w:val="single"/>
          </w:rPr>
          <w:t xml:space="preserve">https://ieeexplore.ieee.org/document/10032195?source=authoralert</w:t>
        </w:r>
      </w:hyperlink>
    </w:p>
    <w:p>
      <w:pPr>
        <w:pStyle w:val="Heading1"/>
      </w:pPr>
      <w:bookmarkStart w:id="2" w:name="_Toc2"/>
      <w:r>
        <w:t>Article summary:</w:t>
      </w:r>
      <w:bookmarkEnd w:id="2"/>
    </w:p>
    <w:p>
      <w:pPr>
        <w:jc w:val="both"/>
      </w:pPr>
      <w:r>
        <w:rPr/>
        <w:t xml:space="preserve">1. This article proposes an improved method for extracting forest canopy height using ICESat-2/ATLAS data.</w:t>
      </w:r>
    </w:p>
    <w:p>
      <w:pPr>
        <w:jc w:val="both"/>
      </w:pPr>
      <w:r>
        <w:rPr/>
        <w:t xml:space="preserve">2. An adaptive filter, Threshold Segmentation based on Spatial Clustering and Bimodal Reconstruction (TS-SCABR), is proposed to adapt to different signal-to-noise ratio (SNR) scenarios.</w:t>
      </w:r>
    </w:p>
    <w:p>
      <w:pPr>
        <w:jc w:val="both"/>
      </w:pPr>
      <w:r>
        <w:rPr/>
        <w:t xml:space="preserve">3. The percentile statistics method is used to extract the canopy-top photons from the nonground photons according to their elevation difference, resulting in improved accuracy compared to the original ATL08 ATBD algorithm.</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 detailed overview of an improved method for extracting forest canopy height using ICESat-2/ATLAS data. The authors present a thorough description of the proposed method and its advantages over existing methods, as well as provide evidence for its efficacy through experiments conducted with real data. The article is well written and easy to understand, making it accessible to readers with varying levels of expertise in this field. </w:t>
      </w:r>
    </w:p>
    <w:p>
      <w:pPr>
        <w:jc w:val="both"/>
      </w:pPr>
      <w:r>
        <w:rPr/>
        <w:t xml:space="preserve">The authors do not appear to be biased or partial in their presentation of the research, as they provide a balanced overview of both the advantages and limitations of their proposed method. They also acknowledge potential risks associated with their approach, such as interference from solar background noise and edge mutation problems when detrending data. Furthermore, they provide evidence for their claims by citing relevant literature and presenting results from experiments conducted with real data. </w:t>
      </w:r>
    </w:p>
    <w:p>
      <w:pPr>
        <w:jc w:val="both"/>
      </w:pPr>
      <w:r>
        <w:rPr/>
        <w:t xml:space="preserve">In terms of trustworthiness and reliability, this article appears to be sound and trustworthy due to its comprehensive coverage of the topic at hand and lack of any obvious biases or unsupported claims.</w:t>
      </w:r>
    </w:p>
    <w:p>
      <w:pPr>
        <w:pStyle w:val="Heading1"/>
      </w:pPr>
      <w:bookmarkStart w:id="5" w:name="_Toc5"/>
      <w:r>
        <w:t>Topics for further research:</w:t>
      </w:r>
      <w:bookmarkEnd w:id="5"/>
    </w:p>
    <w:p>
      <w:pPr>
        <w:spacing w:after="0"/>
        <w:numPr>
          <w:ilvl w:val="0"/>
          <w:numId w:val="2"/>
        </w:numPr>
      </w:pPr>
      <w:r>
        <w:rPr/>
        <w:t xml:space="preserve">Forest canopy height estimation</w:t>
      </w:r>
    </w:p>
    <w:p>
      <w:pPr>
        <w:spacing w:after="0"/>
        <w:numPr>
          <w:ilvl w:val="0"/>
          <w:numId w:val="2"/>
        </w:numPr>
      </w:pPr>
      <w:r>
        <w:rPr/>
        <w:t xml:space="preserve">ICESat-2/ATLAS data</w:t>
      </w:r>
    </w:p>
    <w:p>
      <w:pPr>
        <w:spacing w:after="0"/>
        <w:numPr>
          <w:ilvl w:val="0"/>
          <w:numId w:val="2"/>
        </w:numPr>
      </w:pPr>
      <w:r>
        <w:rPr/>
        <w:t xml:space="preserve">Solar background noise interference</w:t>
      </w:r>
    </w:p>
    <w:p>
      <w:pPr>
        <w:spacing w:after="0"/>
        <w:numPr>
          <w:ilvl w:val="0"/>
          <w:numId w:val="2"/>
        </w:numPr>
      </w:pPr>
      <w:r>
        <w:rPr/>
        <w:t xml:space="preserve">Edge mutation problems</w:t>
      </w:r>
    </w:p>
    <w:p>
      <w:pPr>
        <w:spacing w:after="0"/>
        <w:numPr>
          <w:ilvl w:val="0"/>
          <w:numId w:val="2"/>
        </w:numPr>
      </w:pPr>
      <w:r>
        <w:rPr/>
        <w:t xml:space="preserve">Detrending data</w:t>
      </w:r>
    </w:p>
    <w:p>
      <w:pPr>
        <w:numPr>
          <w:ilvl w:val="0"/>
          <w:numId w:val="2"/>
        </w:numPr>
      </w:pPr>
      <w:r>
        <w:rPr/>
        <w:t xml:space="preserve">Remote sensing techniques</w:t>
      </w:r>
    </w:p>
    <w:p>
      <w:pPr>
        <w:pStyle w:val="Heading1"/>
      </w:pPr>
      <w:bookmarkStart w:id="6" w:name="_Toc6"/>
      <w:r>
        <w:t>Report location:</w:t>
      </w:r>
      <w:bookmarkEnd w:id="6"/>
    </w:p>
    <w:p>
      <w:hyperlink r:id="rId8" w:history="1">
        <w:r>
          <w:rPr>
            <w:color w:val="2980b9"/>
            <w:u w:val="single"/>
          </w:rPr>
          <w:t xml:space="preserve">https://www.fullpicture.app/item/1a3944eca41bf6defe2da1cd669783fb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0EF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10032195?source=authoralert" TargetMode="External"/><Relationship Id="rId8" Type="http://schemas.openxmlformats.org/officeDocument/2006/relationships/hyperlink" Target="https://www.fullpicture.app/item/1a3944eca41bf6defe2da1cd669783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2023-03-04T04:55:41+01:00</dcterms:created>
  <dcterms:modified xsi:type="dcterms:W3CDTF">2023-03-04T04:55:41+01:00</dcterms:modified>
</cp:coreProperties>
</file>

<file path=docProps/custom.xml><?xml version="1.0" encoding="utf-8"?>
<Properties xmlns="http://schemas.openxmlformats.org/officeDocument/2006/custom-properties" xmlns:vt="http://schemas.openxmlformats.org/officeDocument/2006/docPropsVTypes"/>
</file>