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意甲AC米兰vs都灵比赛比分提前跟踪，伯恩利vs伊普斯吃小菜_腾讯新闻</w:t>
      </w:r>
      <w:br/>
      <w:hyperlink r:id="rId7" w:history="1">
        <w:r>
          <w:rPr>
            <w:color w:val="2980b9"/>
            <w:u w:val="single"/>
          </w:rPr>
          <w:t xml:space="preserve">https://new.qq.com/rain/a/20230207A0500200</w:t>
        </w:r>
      </w:hyperlink>
    </w:p>
    <w:p>
      <w:pPr>
        <w:pStyle w:val="Heading1"/>
      </w:pPr>
      <w:bookmarkStart w:id="2" w:name="_Toc2"/>
      <w:r>
        <w:t>Article summary:</w:t>
      </w:r>
      <w:bookmarkEnd w:id="2"/>
    </w:p>
    <w:p>
      <w:pPr>
        <w:jc w:val="both"/>
      </w:pPr>
      <w:r>
        <w:rPr/>
        <w:t xml:space="preserve">1. The article discusses the use of big data to predict football matches, and provides a specific example of how to use it to predict the score of AC Milan vs Torino.</w:t>
      </w:r>
    </w:p>
    <w:p>
      <w:pPr>
        <w:jc w:val="both"/>
      </w:pPr>
      <w:r>
        <w:rPr/>
        <w:t xml:space="preserve">2. It also provides predictions for other matches, such as Burnley vs Ipswich, and suggests strategies for betting on them.</w:t>
      </w:r>
    </w:p>
    <w:p>
      <w:pPr>
        <w:jc w:val="both"/>
      </w:pPr>
      <w:r>
        <w:rPr/>
        <w:t xml:space="preserve">3. The article ends with a disclaimer that gambling is illegal in China and encourages readers to bet responsibly.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use of big data in predicting football matches. The author also provides detailed predictions for various matches, which are based on their analysis of the data available. However, there are some potential biases in the article that should be noted. For example, the author does not explore any counterarguments or present both sides equally when discussing strategies for betting on football matches. Additionally, they do not provide any evidence to support their claims or discuss any possible risks associated with gambling. Furthermore, there is a lack of detail regarding how exactly big data can be used to make predictions about football matches, which could lead readers to believe that it is an easy way to make money without considering all factors involved. Finally, the disclaimer at the end of the article may not be enough to discourage people from engaging in illegal activities related to gambling.</w:t>
      </w:r>
    </w:p>
    <w:p>
      <w:pPr>
        <w:pStyle w:val="Heading1"/>
      </w:pPr>
      <w:bookmarkStart w:id="5" w:name="_Toc5"/>
      <w:r>
        <w:t>Topics for further research:</w:t>
      </w:r>
      <w:bookmarkEnd w:id="5"/>
    </w:p>
    <w:p>
      <w:pPr>
        <w:spacing w:after="0"/>
        <w:numPr>
          <w:ilvl w:val="0"/>
          <w:numId w:val="2"/>
        </w:numPr>
      </w:pPr>
      <w:r>
        <w:rPr/>
        <w:t xml:space="preserve">Gambling risks associated with football betting</w:t>
      </w:r>
    </w:p>
    <w:p>
      <w:pPr>
        <w:spacing w:after="0"/>
        <w:numPr>
          <w:ilvl w:val="0"/>
          <w:numId w:val="2"/>
        </w:numPr>
      </w:pPr>
      <w:r>
        <w:rPr/>
        <w:t xml:space="preserve">Counterarguments to big data predictions in football</w:t>
      </w:r>
    </w:p>
    <w:p>
      <w:pPr>
        <w:spacing w:after="0"/>
        <w:numPr>
          <w:ilvl w:val="0"/>
          <w:numId w:val="2"/>
        </w:numPr>
      </w:pPr>
      <w:r>
        <w:rPr/>
        <w:t xml:space="preserve">Evidence for big data predictions in football</w:t>
      </w:r>
    </w:p>
    <w:p>
      <w:pPr>
        <w:spacing w:after="0"/>
        <w:numPr>
          <w:ilvl w:val="0"/>
          <w:numId w:val="2"/>
        </w:numPr>
      </w:pPr>
      <w:r>
        <w:rPr/>
        <w:t xml:space="preserve">Strategies for betting on football matches</w:t>
      </w:r>
    </w:p>
    <w:p>
      <w:pPr>
        <w:spacing w:after="0"/>
        <w:numPr>
          <w:ilvl w:val="0"/>
          <w:numId w:val="2"/>
        </w:numPr>
      </w:pPr>
      <w:r>
        <w:rPr/>
        <w:t xml:space="preserve">How to use big data to predict football matches</w:t>
      </w:r>
    </w:p>
    <w:p>
      <w:pPr>
        <w:numPr>
          <w:ilvl w:val="0"/>
          <w:numId w:val="2"/>
        </w:numPr>
      </w:pPr>
      <w:r>
        <w:rPr/>
        <w:t xml:space="preserve">Legal implications of football betting</w:t>
      </w:r>
    </w:p>
    <w:p>
      <w:pPr>
        <w:pStyle w:val="Heading1"/>
      </w:pPr>
      <w:bookmarkStart w:id="6" w:name="_Toc6"/>
      <w:r>
        <w:t>Report location:</w:t>
      </w:r>
      <w:bookmarkEnd w:id="6"/>
    </w:p>
    <w:p>
      <w:hyperlink r:id="rId8" w:history="1">
        <w:r>
          <w:rPr>
            <w:color w:val="2980b9"/>
            <w:u w:val="single"/>
          </w:rPr>
          <w:t xml:space="preserve">https://www.fullpicture.app/item/1a3e385db0b3f45bd5878e97e0fae168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DE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30207A0500200" TargetMode="External"/><Relationship Id="rId8" Type="http://schemas.openxmlformats.org/officeDocument/2006/relationships/hyperlink" Target="https://www.fullpicture.app/item/1a3e385db0b3f45bd5878e97e0fae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2023-03-03T18:19:48+01:00</dcterms:created>
  <dcterms:modified xsi:type="dcterms:W3CDTF">2023-03-03T18:19:48+01:00</dcterms:modified>
</cp:coreProperties>
</file>

<file path=docProps/custom.xml><?xml version="1.0" encoding="utf-8"?>
<Properties xmlns="http://schemas.openxmlformats.org/officeDocument/2006/custom-properties" xmlns:vt="http://schemas.openxmlformats.org/officeDocument/2006/docPropsVTypes"/>
</file>