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Alveolar rhabdomyosarcoma with breast involvement - PubMed</w:t>
      </w:r>
      <w:br/>
      <w:hyperlink r:id="rId7" w:history="1">
        <w:r>
          <w:rPr>
            <w:color w:val="2980b9"/>
            <w:u w:val="single"/>
          </w:rPr>
          <w:t xml:space="preserve">https://pubmed.ncbi.nlm.nih.gov/23489824/</w:t>
        </w:r>
      </w:hyperlink>
    </w:p>
    <w:p>
      <w:pPr>
        <w:pStyle w:val="Heading1"/>
      </w:pPr>
      <w:bookmarkStart w:id="2" w:name="_Toc2"/>
      <w:r>
        <w:t>Article summary:</w:t>
      </w:r>
      <w:bookmarkEnd w:id="2"/>
    </w:p>
    <w:p>
      <w:pPr>
        <w:jc w:val="both"/>
      </w:pPr>
      <w:r>
        <w:rPr/>
        <w:t xml:space="preserve">1. Alveolar rhabdomyosarcoma is a rare type of cancer that can involve the breast.</w:t>
      </w:r>
    </w:p>
    <w:p>
      <w:pPr>
        <w:jc w:val="both"/>
      </w:pPr>
      <w:r>
        <w:rPr/>
        <w:t xml:space="preserve">2. This article discusses three cases of primary rhabdomyosarcoma of the breast and reviews the literature on primary breast sarcomas.</w:t>
      </w:r>
    </w:p>
    <w:p>
      <w:pPr>
        <w:jc w:val="both"/>
      </w:pPr>
      <w:r>
        <w:rPr/>
        <w:t xml:space="preserve">3. The article also provides links to other resources for further information about breast cancer.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alveolar rhabdomyosarcoma with breast involvement, including three case studies and a review of the literature on primary breast sarcomas. The article also provides links to other resources for further information about breast cancer, which adds to its trustworthiness and reliability.</w:t>
      </w:r>
    </w:p>
    <w:p>
      <w:pPr>
        <w:jc w:val="both"/>
      </w:pPr>
      <w:r>
        <w:rPr/>
        <w:t xml:space="preserve">The article does not appear to have any potential biases or one-sided reporting, as it presents both sides equally and does not make any unsupported claims or missing points of consideration. It also does not contain any promotional content or partiality, and possible risks are noted in the discussion section.</w:t>
      </w:r>
    </w:p>
    <w:p>
      <w:pPr>
        <w:jc w:val="both"/>
      </w:pPr>
      <w:r>
        <w:rPr/>
        <w:t xml:space="preserve">In conclusion, this article is reliable and trustworthy, providing detailed information about alveolar rhabdomyosarcoma with breast involvement without any potential biases or one-sided reporting.</w:t>
      </w:r>
    </w:p>
    <w:p>
      <w:pPr>
        <w:pStyle w:val="Heading1"/>
      </w:pPr>
      <w:bookmarkStart w:id="5" w:name="_Toc5"/>
      <w:r>
        <w:t>Topics for further research:</w:t>
      </w:r>
      <w:bookmarkEnd w:id="5"/>
    </w:p>
    <w:p>
      <w:pPr>
        <w:spacing w:after="0"/>
        <w:numPr>
          <w:ilvl w:val="0"/>
          <w:numId w:val="2"/>
        </w:numPr>
      </w:pPr>
      <w:r>
        <w:rPr/>
        <w:t xml:space="preserve">Alveolar rhabdomyosarcoma prognosis</w:t>
      </w:r>
    </w:p>
    <w:p>
      <w:pPr>
        <w:spacing w:after="0"/>
        <w:numPr>
          <w:ilvl w:val="0"/>
          <w:numId w:val="2"/>
        </w:numPr>
      </w:pPr>
      <w:r>
        <w:rPr/>
        <w:t xml:space="preserve">Breast sarcoma treatment options</w:t>
      </w:r>
    </w:p>
    <w:p>
      <w:pPr>
        <w:spacing w:after="0"/>
        <w:numPr>
          <w:ilvl w:val="0"/>
          <w:numId w:val="2"/>
        </w:numPr>
      </w:pPr>
      <w:r>
        <w:rPr/>
        <w:t xml:space="preserve">Breast cancer risk factors</w:t>
      </w:r>
    </w:p>
    <w:p>
      <w:pPr>
        <w:spacing w:after="0"/>
        <w:numPr>
          <w:ilvl w:val="0"/>
          <w:numId w:val="2"/>
        </w:numPr>
      </w:pPr>
      <w:r>
        <w:rPr/>
        <w:t xml:space="preserve">Breast cancer diagnosis guidelines</w:t>
      </w:r>
    </w:p>
    <w:p>
      <w:pPr>
        <w:spacing w:after="0"/>
        <w:numPr>
          <w:ilvl w:val="0"/>
          <w:numId w:val="2"/>
        </w:numPr>
      </w:pPr>
      <w:r>
        <w:rPr/>
        <w:t xml:space="preserve">Breast cancer screening recommendations</w:t>
      </w:r>
    </w:p>
    <w:p>
      <w:pPr>
        <w:numPr>
          <w:ilvl w:val="0"/>
          <w:numId w:val="2"/>
        </w:numPr>
      </w:pPr>
      <w:r>
        <w:rPr/>
        <w:t xml:space="preserve">Breast cancer survivorship care</w:t>
      </w:r>
    </w:p>
    <w:p>
      <w:pPr>
        <w:pStyle w:val="Heading1"/>
      </w:pPr>
      <w:bookmarkStart w:id="6" w:name="_Toc6"/>
      <w:r>
        <w:t>Report location:</w:t>
      </w:r>
      <w:bookmarkEnd w:id="6"/>
    </w:p>
    <w:p>
      <w:hyperlink r:id="rId8" w:history="1">
        <w:r>
          <w:rPr>
            <w:color w:val="2980b9"/>
            <w:u w:val="single"/>
          </w:rPr>
          <w:t xml:space="preserve">https://www.fullpicture.app/item/1a53be2f9b441c56e1055ef1cbf4fed2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90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489824/" TargetMode="External"/><Relationship Id="rId8" Type="http://schemas.openxmlformats.org/officeDocument/2006/relationships/hyperlink" Target="https://www.fullpicture.app/item/1a53be2f9b441c56e1055ef1cbf4fe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2023-03-05T17:36:41+01:00</dcterms:created>
  <dcterms:modified xsi:type="dcterms:W3CDTF">2023-03-05T17:36:41+01:00</dcterms:modified>
</cp:coreProperties>
</file>

<file path=docProps/custom.xml><?xml version="1.0" encoding="utf-8"?>
<Properties xmlns="http://schemas.openxmlformats.org/officeDocument/2006/custom-properties" xmlns:vt="http://schemas.openxmlformats.org/officeDocument/2006/docPropsVTypes"/>
</file>