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Risky Hunt for Secrets, U.S. and China Expand Global Spy Operations - The New York Times</w:t>
      </w:r>
      <w:br/>
      <w:hyperlink r:id="rId7" w:history="1">
        <w:r>
          <w:rPr>
            <w:color w:val="2980b9"/>
            <w:u w:val="single"/>
          </w:rPr>
          <w:t xml:space="preserve">https://www.nytimes.com/2023/09/17/us/politics/us-china-global-spy-operations.html</w:t>
        </w:r>
      </w:hyperlink>
    </w:p>
    <w:p>
      <w:pPr>
        <w:pStyle w:val="Heading1"/>
      </w:pPr>
      <w:bookmarkStart w:id="2" w:name="_Toc2"/>
      <w:r>
        <w:t>Article summary:</w:t>
      </w:r>
      <w:bookmarkEnd w:id="2"/>
    </w:p>
    <w:p>
      <w:pPr>
        <w:jc w:val="both"/>
      </w:pPr>
      <w:r>
        <w:rPr/>
        <w:t xml:space="preserve">1. Les États-Unis et la Chine intensifient leurs opérations d'espionnage à l'échelle mondiale pour collecter des informations sur la pensée des dirigeants et les capacités militaires.</w:t>
      </w:r>
    </w:p>
    <w:p>
      <w:pPr>
        <w:jc w:val="both"/>
      </w:pPr>
      <w:r>
        <w:rPr/>
        <w:t xml:space="preserve">2. Les deux pays se concentrent sur les intentions des dirigeants rivaux et sur leurs capacités militaires et technologiques.</w:t>
      </w:r>
    </w:p>
    <w:p>
      <w:pPr>
        <w:jc w:val="both"/>
      </w:pPr>
      <w:r>
        <w:rPr/>
        <w:t xml:space="preserve">3. Les agences de renseignement américaines se concentrent sur Xi Jinping et ses intentions concernant Taïwan, tandis que la Chine cherche à recruter des espions aux États-Unis et à développer sa technologie d'intelligence artificielle.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"In Risky Hunt for Secrets, U.S. and China Expand Global Spy Operations" publié dans The New York Times présente une analyse de l'expansion des opérations d'espionnage menées par les États-Unis et la Chine à l'échelle mondiale. Cependant, il convient de noter certains biais potentiels et lacunes dans le contenu de l'article.</w:t>
      </w:r>
    </w:p>
    <w:p>
      <w:pPr>
        <w:jc w:val="both"/>
      </w:pPr>
      <w:r>
        <w:rPr/>
        <w:t xml:space="preserve"/>
      </w:r>
    </w:p>
    <w:p>
      <w:pPr>
        <w:jc w:val="both"/>
      </w:pPr>
      <w:r>
        <w:rPr/>
        <w:t xml:space="preserve">Tout d'abord, l'article semble se concentrer principalement sur les activités d'espionnage de la Chine, en mettant en évidence ses efforts pour recruter des espions aux États-Unis et sa capacité croissante à collecter des renseignements grâce à des contacts personnels. Bien que cela puisse être une préoccupation légitime, il est important de noter que les États-Unis mènent également des opérations d'espionnage à grande échelle dans le monde entier. L'article ne donne pas suffisamment d'informations sur les activités américaines d'espionnage ou sur les efforts déployés par les États-Unis pour recruter des espions dans d'autres pays.</w:t>
      </w:r>
    </w:p>
    <w:p>
      <w:pPr>
        <w:jc w:val="both"/>
      </w:pPr>
      <w:r>
        <w:rPr/>
        <w:t xml:space="preserve"/>
      </w:r>
    </w:p>
    <w:p>
      <w:pPr>
        <w:jc w:val="both"/>
      </w:pPr>
      <w:r>
        <w:rPr/>
        <w:t xml:space="preserve">De plus, l'article ne fournit pas suffisamment de preuves pour étayer certaines affirmations faites. Par exemple, il est mentionné que les agences de renseignement américaines ont découvert que le président chinois Xi Jinping était furieux contre les généraux militaires chinois après que leur ballon espion ait dévié de sa trajectoire prévue. Cependant, aucune information n'est donnée sur la manière dont ces agences ont obtenu ces informations ou sur leur fiabilité.</w:t>
      </w:r>
    </w:p>
    <w:p>
      <w:pPr>
        <w:jc w:val="both"/>
      </w:pPr>
      <w:r>
        <w:rPr/>
        <w:t xml:space="preserve"/>
      </w:r>
    </w:p>
    <w:p>
      <w:pPr>
        <w:jc w:val="both"/>
      </w:pPr>
      <w:r>
        <w:rPr/>
        <w:t xml:space="preserve">L'article présente également une perspective unilatérale en se concentrant principalement sur les activités d'espionnage de la Chine et en ne mentionnant que brièvement les efforts des États-Unis dans ce domaine. Il aurait été plus équilibré d'examiner les opérations d'espionnage des deux pays de manière plus approfondie.</w:t>
      </w:r>
    </w:p>
    <w:p>
      <w:pPr>
        <w:jc w:val="both"/>
      </w:pPr>
      <w:r>
        <w:rPr/>
        <w:t xml:space="preserve"/>
      </w:r>
    </w:p>
    <w:p>
      <w:pPr>
        <w:jc w:val="both"/>
      </w:pPr>
      <w:r>
        <w:rPr/>
        <w:t xml:space="preserve">En outre, l'article manque de considération pour les conséquences possibles de ces activités d'espionnage. Bien qu'il soit mentionné que l'espionnage peut conduire à des conflits armés ou à des tensions diplomatiques, il aurait été intéressant d'explorer davantage ces risques potentiels et leurs implications pour la sécurité mondiale.</w:t>
      </w:r>
    </w:p>
    <w:p>
      <w:pPr>
        <w:jc w:val="both"/>
      </w:pPr>
      <w:r>
        <w:rPr/>
        <w:t xml:space="preserve"/>
      </w:r>
    </w:p>
    <w:p>
      <w:pPr>
        <w:jc w:val="both"/>
      </w:pPr>
      <w:r>
        <w:rPr/>
        <w:t xml:space="preserve">Enfin, l'article semble manquer de contre-arguments ou de perspectives alternatives. Par exemple, il ne mentionne pas si certains experts remettent en question l'efficacité réelle de ces opérations d'espionnage ou s'ils soulignent les limites et les risques associés à ces activités.</w:t>
      </w:r>
    </w:p>
    <w:p>
      <w:pPr>
        <w:jc w:val="both"/>
      </w:pPr>
      <w:r>
        <w:rPr/>
        <w:t xml:space="preserve"/>
      </w:r>
    </w:p>
    <w:p>
      <w:pPr>
        <w:jc w:val="both"/>
      </w:pPr>
      <w:r>
        <w:rPr/>
        <w:t xml:space="preserve">Dans l'ensemble, bien que l'article fournisse certaines informations intéressantes sur les opérations d'espionnage menées par la Chine et les États-Unis, il présente certains biais potentiels et lacunes dans son contenu. Une analyse plus équilibrée et approfondie aurait été bénéfique pour mieux comprendre cette question complexe.</w:t>
      </w:r>
    </w:p>
    <w:p>
      <w:pPr>
        <w:pStyle w:val="Heading1"/>
      </w:pPr>
      <w:bookmarkStart w:id="5" w:name="_Toc5"/>
      <w:r>
        <w:t>Topics for further research:</w:t>
      </w:r>
      <w:bookmarkEnd w:id="5"/>
    </w:p>
    <w:p>
      <w:pPr>
        <w:spacing w:after="0"/>
        <w:numPr>
          <w:ilvl w:val="0"/>
          <w:numId w:val="2"/>
        </w:numPr>
      </w:pPr>
      <w:r>
        <w:rPr/>
        <w:t xml:space="preserve">Les opérations d'espionnage des États-Unis à l'échelle mondiale
</w:t>
      </w:r>
    </w:p>
    <w:p>
      <w:pPr>
        <w:spacing w:after="0"/>
        <w:numPr>
          <w:ilvl w:val="0"/>
          <w:numId w:val="2"/>
        </w:numPr>
      </w:pPr>
      <w:r>
        <w:rPr/>
        <w:t xml:space="preserve">Les efforts des États-Unis pour recruter des espions dans d'autres pays
</w:t>
      </w:r>
    </w:p>
    <w:p>
      <w:pPr>
        <w:spacing w:after="0"/>
        <w:numPr>
          <w:ilvl w:val="0"/>
          <w:numId w:val="2"/>
        </w:numPr>
      </w:pPr>
      <w:r>
        <w:rPr/>
        <w:t xml:space="preserve">Les preuves et la fiabilité des informations sur les réactions de Xi Jinping aux activités d'espionnage chinoises
</w:t>
      </w:r>
    </w:p>
    <w:p>
      <w:pPr>
        <w:spacing w:after="0"/>
        <w:numPr>
          <w:ilvl w:val="0"/>
          <w:numId w:val="2"/>
        </w:numPr>
      </w:pPr>
      <w:r>
        <w:rPr/>
        <w:t xml:space="preserve">Les opérations d'espionnage des États-Unis par rapport à celles de la Chine
</w:t>
      </w:r>
    </w:p>
    <w:p>
      <w:pPr>
        <w:spacing w:after="0"/>
        <w:numPr>
          <w:ilvl w:val="0"/>
          <w:numId w:val="2"/>
        </w:numPr>
      </w:pPr>
      <w:r>
        <w:rPr/>
        <w:t xml:space="preserve">Les conséquences possibles de l'espionnage sur les conflits armés et les tensions diplomatiques
</w:t>
      </w:r>
    </w:p>
    <w:p>
      <w:pPr>
        <w:numPr>
          <w:ilvl w:val="0"/>
          <w:numId w:val="2"/>
        </w:numPr>
      </w:pPr>
      <w:r>
        <w:rPr/>
        <w:t xml:space="preserve">Les contre-arguments et les perspectives alternatives sur l'efficacité et les risques de l'espionnage.</w:t>
      </w:r>
    </w:p>
    <w:p>
      <w:pPr>
        <w:pStyle w:val="Heading1"/>
      </w:pPr>
      <w:bookmarkStart w:id="6" w:name="_Toc6"/>
      <w:r>
        <w:t>Report location:</w:t>
      </w:r>
      <w:bookmarkEnd w:id="6"/>
    </w:p>
    <w:p>
      <w:hyperlink r:id="rId8" w:history="1">
        <w:r>
          <w:rPr>
            <w:color w:val="2980b9"/>
            <w:u w:val="single"/>
          </w:rPr>
          <w:t xml:space="preserve">https://www.fullpicture.app/item/1a998a2afb4aab34e017486c298c7ae3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92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9/17/us/politics/us-china-global-spy-operations.html" TargetMode="External"/><Relationship Id="rId8" Type="http://schemas.openxmlformats.org/officeDocument/2006/relationships/hyperlink" Target="https://www.fullpicture.app/item/1a998a2afb4aab34e017486c298c7a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2024-01-12T02:52:23+01:00</dcterms:created>
  <dcterms:modified xsi:type="dcterms:W3CDTF">2024-01-12T02:52:23+01:00</dcterms:modified>
</cp:coreProperties>
</file>

<file path=docProps/custom.xml><?xml version="1.0" encoding="utf-8"?>
<Properties xmlns="http://schemas.openxmlformats.org/officeDocument/2006/custom-properties" xmlns:vt="http://schemas.openxmlformats.org/officeDocument/2006/docPropsVTypes"/>
</file>