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RSS Localization Using Multistep Linearization in the Presence of Unknown Path Loss Exponent | IEEE Journals &amp; Magazine | IEEE Xplore</w:t>
      </w:r>
      <w:br/>
      <w:hyperlink r:id="rId7" w:history="1">
        <w:r>
          <w:rPr>
            <w:color w:val="2980b9"/>
            <w:u w:val="single"/>
          </w:rPr>
          <w:t xml:space="preserve">https://ieeexplore.ieee.org/document/9831008</w:t>
        </w:r>
      </w:hyperlink>
    </w:p>
    <w:p>
      <w:pPr>
        <w:pStyle w:val="Heading1"/>
      </w:pPr>
      <w:bookmarkStart w:id="2" w:name="_Toc2"/>
      <w:r>
        <w:t>Article summary:</w:t>
      </w:r>
      <w:bookmarkEnd w:id="2"/>
    </w:p>
    <w:p>
      <w:pPr>
        <w:jc w:val="both"/>
      </w:pPr>
      <w:r>
        <w:rPr/>
        <w:t xml:space="preserve">1. This article discusses the challenges of accurate location estimation in wireless sensor networks, particularly for received-signal-strength-based schemes in the presence of an unknown path loss exponent (PLE).</w:t>
      </w:r>
    </w:p>
    <w:p>
      <w:pPr>
        <w:jc w:val="both"/>
      </w:pPr>
      <w:r>
        <w:rPr/>
        <w:t xml:space="preserve">2. A multistep linearization (MSL) method is proposed to address this issue, wherein the target location and PLE are considered variables without prior knowledge.</w:t>
      </w:r>
    </w:p>
    <w:p>
      <w:pPr>
        <w:jc w:val="both"/>
      </w:pPr>
      <w:r>
        <w:rPr/>
        <w:t xml:space="preserve">3. Simulation results show that the proposed MSL achieves better estimate accuracy than other state-of-the-art methods in different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challenges associated with RSS localization in the presence of an unknown PLE and presents a novel approach to address them. The authors provide evidence for their claims by citing relevant literature and providing simulation results to demonstrate the efficacy of their proposed method. Furthermore, they discuss potential risks associated with their approach and provide counterarguments to address them. </w:t>
      </w:r>
    </w:p>
    <w:p>
      <w:pPr>
        <w:jc w:val="both"/>
      </w:pPr>
      <w:r>
        <w:rPr/>
        <w:t xml:space="preserve">However, there are some points that could be improved upon. For instance, while the authors discuss potential risks associated with their approach, they do not provide any evidence or data to support these claims. Additionally, while they cite relevant literature throughout the article, they do not explore any counterarguments or alternative approaches that have been presented in previous works. Finally, while they present both sides of the argument equally throughout the article, there is a lack of detail when discussing potential biases or one-sided reporting which could be addressed by providing more evidence or data to support their claims.</w:t>
      </w:r>
    </w:p>
    <w:p>
      <w:pPr>
        <w:pStyle w:val="Heading1"/>
      </w:pPr>
      <w:bookmarkStart w:id="5" w:name="_Toc5"/>
      <w:r>
        <w:t>Topics for further research:</w:t>
      </w:r>
      <w:bookmarkEnd w:id="5"/>
    </w:p>
    <w:p>
      <w:pPr>
        <w:spacing w:after="0"/>
        <w:numPr>
          <w:ilvl w:val="0"/>
          <w:numId w:val="2"/>
        </w:numPr>
      </w:pPr>
      <w:r>
        <w:rPr/>
        <w:t xml:space="preserve">RSS localization challenges</w:t>
      </w:r>
    </w:p>
    <w:p>
      <w:pPr>
        <w:spacing w:after="0"/>
        <w:numPr>
          <w:ilvl w:val="0"/>
          <w:numId w:val="2"/>
        </w:numPr>
      </w:pPr>
      <w:r>
        <w:rPr/>
        <w:t xml:space="preserve">Unknown PLE localization</w:t>
      </w:r>
    </w:p>
    <w:p>
      <w:pPr>
        <w:spacing w:after="0"/>
        <w:numPr>
          <w:ilvl w:val="0"/>
          <w:numId w:val="2"/>
        </w:numPr>
      </w:pPr>
      <w:r>
        <w:rPr/>
        <w:t xml:space="preserve">Simulation results for localization</w:t>
      </w:r>
    </w:p>
    <w:p>
      <w:pPr>
        <w:spacing w:after="0"/>
        <w:numPr>
          <w:ilvl w:val="0"/>
          <w:numId w:val="2"/>
        </w:numPr>
      </w:pPr>
      <w:r>
        <w:rPr/>
        <w:t xml:space="preserve">Potential risks of localization</w:t>
      </w:r>
    </w:p>
    <w:p>
      <w:pPr>
        <w:spacing w:after="0"/>
        <w:numPr>
          <w:ilvl w:val="0"/>
          <w:numId w:val="2"/>
        </w:numPr>
      </w:pPr>
      <w:r>
        <w:rPr/>
        <w:t xml:space="preserve">Counterarguments to localization risks</w:t>
      </w:r>
    </w:p>
    <w:p>
      <w:pPr>
        <w:numPr>
          <w:ilvl w:val="0"/>
          <w:numId w:val="2"/>
        </w:numPr>
      </w:pPr>
      <w:r>
        <w:rPr/>
        <w:t xml:space="preserve">Biases in localization reporting</w:t>
      </w:r>
    </w:p>
    <w:p>
      <w:pPr>
        <w:pStyle w:val="Heading1"/>
      </w:pPr>
      <w:bookmarkStart w:id="6" w:name="_Toc6"/>
      <w:r>
        <w:t>Report location:</w:t>
      </w:r>
      <w:bookmarkEnd w:id="6"/>
    </w:p>
    <w:p>
      <w:hyperlink r:id="rId8" w:history="1">
        <w:r>
          <w:rPr>
            <w:color w:val="2980b9"/>
            <w:u w:val="single"/>
          </w:rPr>
          <w:t xml:space="preserve">https://www.fullpicture.app/item/1acaf6c43af288ce68427ac2c2ccb1a4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282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31008" TargetMode="External"/><Relationship Id="rId8" Type="http://schemas.openxmlformats.org/officeDocument/2006/relationships/hyperlink" Target="https://www.fullpicture.app/item/1acaf6c43af288ce68427ac2c2ccb1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2023-02-23T16:39:28+01:00</dcterms:created>
  <dcterms:modified xsi:type="dcterms:W3CDTF">2023-02-23T16:39:28+01:00</dcterms:modified>
</cp:coreProperties>
</file>

<file path=docProps/custom.xml><?xml version="1.0" encoding="utf-8"?>
<Properties xmlns="http://schemas.openxmlformats.org/officeDocument/2006/custom-properties" xmlns:vt="http://schemas.openxmlformats.org/officeDocument/2006/docPropsVTypes"/>
</file>