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中共中央关于党的百年奋斗重大成就和历史经验的决议（全文）_中央有关文件_中国政府网</w:t>
      </w:r>
      <w:br/>
      <w:hyperlink r:id="rId7" w:history="1">
        <w:r>
          <w:rPr>
            <w:color w:val="2980b9"/>
            <w:u w:val="single"/>
          </w:rPr>
          <w:t xml:space="preserve">http://www.gov.cn/zhengce/2021-11/16/content_5651269.htm</w:t>
        </w:r>
      </w:hyperlink>
    </w:p>
    <w:p>
      <w:pPr>
        <w:pStyle w:val="Heading1"/>
      </w:pPr>
      <w:bookmarkStart w:id="2" w:name="_Toc2"/>
      <w:r>
        <w:t>Article summary:</w:t>
      </w:r>
      <w:bookmarkEnd w:id="2"/>
    </w:p>
    <w:p>
      <w:pPr>
        <w:jc w:val="both"/>
      </w:pPr>
      <w:r>
        <w:rPr/>
        <w:t xml:space="preserve">1. The Communist Party of China's century-long struggle has led to great achievements in the New Democratic Revolution, socialist revolution and construction, socialist modernization, and socialism with Chinese characteristics in the current era.</w:t>
      </w:r>
    </w:p>
    <w:p>
      <w:pPr>
        <w:jc w:val="both"/>
      </w:pPr>
      <w:r>
        <w:rPr/>
        <w:t xml:space="preserve">2. The party's historical experience and major achievements are crucial for building a modern socialist country and promoting self-revolution within the party.</w:t>
      </w:r>
    </w:p>
    <w:p>
      <w:pPr>
        <w:jc w:val="both"/>
      </w:pPr>
      <w:r>
        <w:rPr/>
        <w:t xml:space="preserve">3. The resolution emphasizes the need to uphold Comrade Xi Jinping's core position, maintain centralized and unified leadership, and continue to strive for the realization of the Chinese dream of national rejuvenation.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作为一篇政府官方文件，该文章的主要目的是总结中国共产党百年奋斗的历史经验和重大成就。然而，在这个过程中，文章存在一些潜在的偏见和局限性。</w:t>
      </w:r>
    </w:p>
    <w:p>
      <w:pPr>
        <w:jc w:val="both"/>
      </w:pPr>
      <w:r>
        <w:rPr/>
        <w:t xml:space="preserve"/>
      </w:r>
    </w:p>
    <w:p>
      <w:pPr>
        <w:jc w:val="both"/>
      </w:pPr>
      <w:r>
        <w:rPr/>
        <w:t xml:space="preserve">首先，文章强调了中国共产党在新民主主义革命、社会主义革命和建设以及现代化建设等方面所取得的伟大成就。然而，文章没有提到一些负面事件和错误决策，如文化大革命、大跃进等，这些事件对中国人民造成了巨大的痛苦和损失。因此，文章可能存在片面报道的问题。</w:t>
      </w:r>
    </w:p>
    <w:p>
      <w:pPr>
        <w:jc w:val="both"/>
      </w:pPr>
      <w:r>
        <w:rPr/>
        <w:t xml:space="preserve"/>
      </w:r>
    </w:p>
    <w:p>
      <w:pPr>
        <w:jc w:val="both"/>
      </w:pPr>
      <w:r>
        <w:rPr/>
        <w:t xml:space="preserve">其次，文章没有提供足够的证据来支持其所提出的某些主张。例如，在讨论中国共产党在新民主主义革命期间所采取的策略时，文章声称“攻占中心城市”不适用于当时中国国情，并且迫切需要寻找适合中国国情的革命道路。然而，文章没有提供任何证据来支持这个观点。</w:t>
      </w:r>
    </w:p>
    <w:p>
      <w:pPr>
        <w:jc w:val="both"/>
      </w:pPr>
      <w:r>
        <w:rPr/>
        <w:t xml:space="preserve"/>
      </w:r>
    </w:p>
    <w:p>
      <w:pPr>
        <w:jc w:val="both"/>
      </w:pPr>
      <w:r>
        <w:rPr/>
        <w:t xml:space="preserve">此外，在讨论中国共产党百年奋斗历程中所取得的成就时，文章强调了党领导下实现了国家繁荣富强、人民幸福安康等目标。然而，在这个过程中是否注意到可能存在的风险并未得到足够关注。例如，在当前全球化和贸易保护主义盛行之际，中国经济发展面临着诸多挑战和风险。因此，在总结历史经验时应该更加注重对可能存在风险和挑战进行深入分析。</w:t>
      </w:r>
    </w:p>
    <w:p>
      <w:pPr>
        <w:jc w:val="both"/>
      </w:pPr>
      <w:r>
        <w:rPr/>
        <w:t xml:space="preserve"/>
      </w:r>
    </w:p>
    <w:p>
      <w:pPr>
        <w:jc w:val="both"/>
      </w:pPr>
      <w:r>
        <w:rPr/>
        <w:t xml:space="preserve">最后，在讨论中国共产党百年奋斗历程中所取得的成就时，文章没有平等地呈现双方。例如，在讨论抗日战争期间国共合作时，文章只提到了国共两党联合抵御日本侵略者，并未提及两党之间长期存在的矛盾和冲突。</w:t>
      </w:r>
    </w:p>
    <w:p>
      <w:pPr>
        <w:jc w:val="both"/>
      </w:pPr>
      <w:r>
        <w:rPr/>
        <w:t xml:space="preserve"/>
      </w:r>
    </w:p>
    <w:p>
      <w:pPr>
        <w:jc w:val="both"/>
      </w:pPr>
      <w:r>
        <w:rPr/>
        <w:t xml:space="preserve">综上所述，虽然该文件旨在总结中国共产党百年奋斗历程中所取得的重大成就和历史经验，并为未来发展指明方向。但是它也存在一些潜在偏见、片面报道、无根据主张、缺失考虑点等问题。因此，在阅读该文件时需要保持批判性思维并谨慎评估其中内容。</w:t>
      </w:r>
    </w:p>
    <w:p>
      <w:pPr>
        <w:pStyle w:val="Heading1"/>
      </w:pPr>
      <w:bookmarkStart w:id="5" w:name="_Toc5"/>
      <w:r>
        <w:t>Topics for further research:</w:t>
      </w:r>
      <w:bookmarkEnd w:id="5"/>
    </w:p>
    <w:p>
      <w:pPr>
        <w:spacing w:after="0"/>
        <w:numPr>
          <w:ilvl w:val="0"/>
          <w:numId w:val="2"/>
        </w:numPr>
      </w:pPr>
      <w:r>
        <w:rPr/>
        <w:t xml:space="preserve">Neglected negative events and wrong decisions
</w:t>
      </w:r>
    </w:p>
    <w:p>
      <w:pPr>
        <w:spacing w:after="0"/>
        <w:numPr>
          <w:ilvl w:val="0"/>
          <w:numId w:val="2"/>
        </w:numPr>
      </w:pPr>
      <w:r>
        <w:rPr/>
        <w:t xml:space="preserve">Lack of evidence to support certain claims
</w:t>
      </w:r>
    </w:p>
    <w:p>
      <w:pPr>
        <w:spacing w:after="0"/>
        <w:numPr>
          <w:ilvl w:val="0"/>
          <w:numId w:val="2"/>
        </w:numPr>
      </w:pPr>
      <w:r>
        <w:rPr/>
        <w:t xml:space="preserve">Insufficient attention to potential risks and challenges
</w:t>
      </w:r>
    </w:p>
    <w:p>
      <w:pPr>
        <w:spacing w:after="0"/>
        <w:numPr>
          <w:ilvl w:val="0"/>
          <w:numId w:val="2"/>
        </w:numPr>
      </w:pPr>
      <w:r>
        <w:rPr/>
        <w:t xml:space="preserve">Unequal presentation of both sides
</w:t>
      </w:r>
    </w:p>
    <w:p>
      <w:pPr>
        <w:spacing w:after="0"/>
        <w:numPr>
          <w:ilvl w:val="0"/>
          <w:numId w:val="2"/>
        </w:numPr>
      </w:pPr>
      <w:r>
        <w:rPr/>
        <w:t xml:space="preserve">Potential biases and one-sided reporting
</w:t>
      </w:r>
    </w:p>
    <w:p>
      <w:pPr>
        <w:numPr>
          <w:ilvl w:val="0"/>
          <w:numId w:val="2"/>
        </w:numPr>
      </w:pPr>
      <w:r>
        <w:rPr/>
        <w:t xml:space="preserve">Need for critical thinking and careful evaluation</w:t>
      </w:r>
    </w:p>
    <w:p>
      <w:pPr>
        <w:pStyle w:val="Heading1"/>
      </w:pPr>
      <w:bookmarkStart w:id="6" w:name="_Toc6"/>
      <w:r>
        <w:t>Report location:</w:t>
      </w:r>
      <w:bookmarkEnd w:id="6"/>
    </w:p>
    <w:p>
      <w:hyperlink r:id="rId8" w:history="1">
        <w:r>
          <w:rPr>
            <w:color w:val="2980b9"/>
            <w:u w:val="single"/>
          </w:rPr>
          <w:t xml:space="preserve">https://www.fullpicture.app/item/1b054083bc9d892a0678f6a6b54c89db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C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v.cn/zhengce/2021-11/16/content_5651269.htm" TargetMode="External"/><Relationship Id="rId8" Type="http://schemas.openxmlformats.org/officeDocument/2006/relationships/hyperlink" Target="https://www.fullpicture.app/item/1b054083bc9d892a0678f6a6b54c8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2023-12-29T00:14:43+01:00</dcterms:created>
  <dcterms:modified xsi:type="dcterms:W3CDTF">2023-12-29T00:14:43+01:00</dcterms:modified>
</cp:coreProperties>
</file>

<file path=docProps/custom.xml><?xml version="1.0" encoding="utf-8"?>
<Properties xmlns="http://schemas.openxmlformats.org/officeDocument/2006/custom-properties" xmlns:vt="http://schemas.openxmlformats.org/officeDocument/2006/docPropsVTypes"/>
</file>