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Humata</w:t>
      </w:r>
      <w:br/>
      <w:hyperlink r:id="rId7" w:history="1">
        <w:r>
          <w:rPr>
            <w:color w:val="2980b9"/>
            <w:u w:val="single"/>
          </w:rPr>
          <w:t xml:space="preserve">https://app.humata.ai/</w:t>
        </w:r>
      </w:hyperlink>
    </w:p>
    <w:p>
      <w:pPr>
        <w:pStyle w:val="Heading1"/>
      </w:pPr>
      <w:bookmarkStart w:id="2" w:name="_Toc2"/>
      <w:r>
        <w:t>Article summary:</w:t>
      </w:r>
      <w:bookmarkEnd w:id="2"/>
    </w:p>
    <w:p>
      <w:pPr>
        <w:jc w:val="both"/>
      </w:pPr>
      <w:r>
        <w:rPr/>
        <w:t xml:space="preserve">1. 文章介绍了Humata平台的功能，可以通过拖放或上传PDF、DOCX、DOC、PPTX或PPT文件进行操作。</w:t>
      </w:r>
    </w:p>
    <w:p>
      <w:pPr>
        <w:jc w:val="both"/>
      </w:pPr>
      <w:r>
        <w:rPr/>
        <w:t xml:space="preserve">2. Humata平台提供了方便的文件处理工具，用户可以轻松地编辑和转换各种文档格式。</w:t>
      </w:r>
    </w:p>
    <w:p>
      <w:pPr>
        <w:jc w:val="both"/>
      </w:pPr>
      <w:r>
        <w:rPr/>
        <w:t xml:space="preserve">3. 该平台支持多种常见的文档格式，使用户能够灵活地处理和管理他们的文件。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根据给出的文章标题和正文内容，很难进行详细的批判性分析。因为文章标题只是一个单词“Humata”，而正文内容只是一句话“Drag and Drop or PDF, DOCX, DOC, PPTX or PPT”。这些信息非常有限，无法提供足够的背景和细节来进行深入分析。</w:t>
      </w:r>
    </w:p>
    <w:p>
      <w:pPr>
        <w:jc w:val="both"/>
      </w:pPr>
      <w:r>
        <w:rPr/>
        <w:t xml:space="preserve"/>
      </w:r>
    </w:p>
    <w:p>
      <w:pPr>
        <w:jc w:val="both"/>
      </w:pPr>
      <w:r>
        <w:rPr/>
        <w:t xml:space="preserve">然而，从这些信息中可以看出一些潜在问题。首先，文章标题“Humata”没有提供任何相关信息或线索，可能导致读者对文章主题产生困惑。其次，正文内容也非常简洁，并没有提供任何具体的信息或观点。这可能意味着作者缺乏充分的研究和论证来支持他们的观点。</w:t>
      </w:r>
    </w:p>
    <w:p>
      <w:pPr>
        <w:jc w:val="both"/>
      </w:pPr>
      <w:r>
        <w:rPr/>
        <w:t xml:space="preserve"/>
      </w:r>
    </w:p>
    <w:p>
      <w:pPr>
        <w:jc w:val="both"/>
      </w:pPr>
      <w:r>
        <w:rPr/>
        <w:t xml:space="preserve">此外，由于缺乏详细信息，我们无法确定是否存在其他偏见、片面报道、无根据的主张、缺失的考虑点、所提出主张的缺失证据、未探索的反驳、宣传内容等问题。因此，在没有更多上下文和详细信息之前，很难对该文章进行全面的批判性分析。</w:t>
      </w:r>
    </w:p>
    <w:p>
      <w:pPr>
        <w:jc w:val="both"/>
      </w:pPr>
      <w:r>
        <w:rPr/>
        <w:t xml:space="preserve"/>
      </w:r>
    </w:p>
    <w:p>
      <w:pPr>
        <w:jc w:val="both"/>
      </w:pPr>
      <w:r>
        <w:rPr/>
        <w:t xml:space="preserve">总之，在进行批判性分析时，我们需要更多可靠和详尽的信息来评估文章中可能存在的问题和偏见。</w:t>
      </w:r>
    </w:p>
    <w:p>
      <w:pPr>
        <w:pStyle w:val="Heading1"/>
      </w:pPr>
      <w:bookmarkStart w:id="5" w:name="_Toc5"/>
      <w:r>
        <w:t>Topics for further research:</w:t>
      </w:r>
      <w:bookmarkEnd w:id="5"/>
    </w:p>
    <w:p>
      <w:pPr>
        <w:spacing w:after="0"/>
        <w:numPr>
          <w:ilvl w:val="0"/>
          <w:numId w:val="2"/>
        </w:numPr>
      </w:pPr>
      <w:r>
        <w:rPr/>
        <w:t xml:space="preserve">Humata meaning or significance
</w:t>
      </w:r>
    </w:p>
    <w:p>
      <w:pPr>
        <w:spacing w:after="0"/>
        <w:numPr>
          <w:ilvl w:val="0"/>
          <w:numId w:val="2"/>
        </w:numPr>
      </w:pPr>
      <w:r>
        <w:rPr/>
        <w:t xml:space="preserve">Drag and Drop file transfer methods
</w:t>
      </w:r>
    </w:p>
    <w:p>
      <w:pPr>
        <w:spacing w:after="0"/>
        <w:numPr>
          <w:ilvl w:val="0"/>
          <w:numId w:val="2"/>
        </w:numPr>
      </w:pPr>
      <w:r>
        <w:rPr/>
        <w:t xml:space="preserve">Comparison of PDF</w:t>
      </w:r>
    </w:p>
    <w:p>
      <w:pPr>
        <w:spacing w:after="0"/>
        <w:numPr>
          <w:ilvl w:val="0"/>
          <w:numId w:val="2"/>
        </w:numPr>
      </w:pPr>
      <w:r>
        <w:rPr/>
        <w:t xml:space="preserve">DOCX</w:t>
      </w:r>
    </w:p>
    <w:p>
      <w:pPr>
        <w:spacing w:after="0"/>
        <w:numPr>
          <w:ilvl w:val="0"/>
          <w:numId w:val="2"/>
        </w:numPr>
      </w:pPr>
      <w:r>
        <w:rPr/>
        <w:t xml:space="preserve">DOC</w:t>
      </w:r>
    </w:p>
    <w:p>
      <w:pPr>
        <w:spacing w:after="0"/>
        <w:numPr>
          <w:ilvl w:val="0"/>
          <w:numId w:val="2"/>
        </w:numPr>
      </w:pPr>
      <w:r>
        <w:rPr/>
        <w:t xml:space="preserve">PPTX</w:t>
      </w:r>
    </w:p>
    <w:p>
      <w:pPr>
        <w:spacing w:after="0"/>
        <w:numPr>
          <w:ilvl w:val="0"/>
          <w:numId w:val="2"/>
        </w:numPr>
      </w:pPr>
      <w:r>
        <w:rPr/>
        <w:t xml:space="preserve">and PPT formats
</w:t>
      </w:r>
    </w:p>
    <w:p>
      <w:pPr>
        <w:spacing w:after="0"/>
        <w:numPr>
          <w:ilvl w:val="0"/>
          <w:numId w:val="2"/>
        </w:numPr>
      </w:pPr>
      <w:r>
        <w:rPr/>
        <w:t xml:space="preserve">Advantages and disadvantages of different file formats
</w:t>
      </w:r>
    </w:p>
    <w:p>
      <w:pPr>
        <w:spacing w:after="0"/>
        <w:numPr>
          <w:ilvl w:val="0"/>
          <w:numId w:val="2"/>
        </w:numPr>
      </w:pPr>
      <w:r>
        <w:rPr/>
        <w:t xml:space="preserve">The importance of file compatibility and ease of use
</w:t>
      </w:r>
    </w:p>
    <w:p>
      <w:pPr>
        <w:numPr>
          <w:ilvl w:val="0"/>
          <w:numId w:val="2"/>
        </w:numPr>
      </w:pPr>
      <w:r>
        <w:rPr/>
        <w:t xml:space="preserve">Potential limitations or drawbacks of Drag and Drop file transfer methods</w:t>
      </w:r>
    </w:p>
    <w:p>
      <w:pPr>
        <w:pStyle w:val="Heading1"/>
      </w:pPr>
      <w:bookmarkStart w:id="6" w:name="_Toc6"/>
      <w:r>
        <w:t>Report location:</w:t>
      </w:r>
      <w:bookmarkEnd w:id="6"/>
    </w:p>
    <w:p>
      <w:hyperlink r:id="rId8" w:history="1">
        <w:r>
          <w:rPr>
            <w:color w:val="2980b9"/>
            <w:u w:val="single"/>
          </w:rPr>
          <w:t xml:space="preserve">https://www.fullpicture.app/item/1b147faf17d67f0204dce91177bc02ad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6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humata.ai/" TargetMode="External"/><Relationship Id="rId8" Type="http://schemas.openxmlformats.org/officeDocument/2006/relationships/hyperlink" Target="https://www.fullpicture.app/item/1b147faf17d67f0204dce91177bc0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2024-04-24T11:41:56+02:00</dcterms:created>
  <dcterms:modified xsi:type="dcterms:W3CDTF">2024-04-24T11:41:56+02:00</dcterms:modified>
</cp:coreProperties>
</file>

<file path=docProps/custom.xml><?xml version="1.0" encoding="utf-8"?>
<Properties xmlns="http://schemas.openxmlformats.org/officeDocument/2006/custom-properties" xmlns:vt="http://schemas.openxmlformats.org/officeDocument/2006/docPropsVTypes"/>
</file>