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Mechanical behavior of fluoroelastomer considering long term ageing - ScienceDirect</w:t>
      </w:r>
      <w:br/>
      <w:hyperlink r:id="rId7" w:history="1">
        <w:r>
          <w:rPr>
            <w:color w:val="2980b9"/>
            <w:u w:val="single"/>
          </w:rPr>
          <w:t xml:space="preserve">https://www.sciencedirect.com/science/article/abs/pii/S0029549312004517</w:t>
        </w:r>
      </w:hyperlink>
    </w:p>
    <w:p>
      <w:pPr>
        <w:pStyle w:val="Heading1"/>
      </w:pPr>
      <w:bookmarkStart w:id="2" w:name="_Toc2"/>
      <w:r>
        <w:t>Article summary:</w:t>
      </w:r>
      <w:bookmarkEnd w:id="2"/>
    </w:p>
    <w:p>
      <w:pPr>
        <w:jc w:val="both"/>
      </w:pPr>
      <w:r>
        <w:rPr/>
        <w:t xml:space="preserve">1. Preferences for types of high temperature generic elastomers have remained unchanged since the early 1980s.</w:t>
      </w:r>
    </w:p>
    <w:p>
      <w:pPr>
        <w:jc w:val="both"/>
      </w:pPr>
      <w:r>
        <w:rPr/>
        <w:t xml:space="preserve">2. Research and development on elastomer, seal and coating has been conducted by a number of Indian agencies since 1999.</w:t>
      </w:r>
    </w:p>
    <w:p>
      <w:pPr>
        <w:jc w:val="both"/>
      </w:pPr>
      <w:r>
        <w:rPr/>
        <w:t xml:space="preserve">3. Notable results include EPDM and FKM inflatable seals up to 2 m diameter, FKM backup seal development up to reactor scale, and demonstration of PECVD Teflon-like coating on 2 m diameter SS shells.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in terms of its content, as it provides a comprehensive overview of the research that has been conducted on fluoroelastomer considering long term ageing. The sources cited are also trustworthy, as they are from reputable organizations such as EPRI and DMSRDE. However, there is a lack of evidence for some of the claims made in the article, such as the effectiveness of the inflatable seals up to 2 m diameter or the PECVD Teflon-like coating on 2 m diameter SS shells. Additionally, there is no mention of any potential risks associated with these developments or any counterarguments that could be raised against them. Furthermore, there is a lack of discussion about other types of elastomers that could be used in this context or any alternative solutions that could be explored. This suggests that the article may be biased towards certain solutions without exploring all possible options or presenting both sides equally.</w:t>
      </w:r>
    </w:p>
    <w:p>
      <w:pPr>
        <w:pStyle w:val="Heading1"/>
      </w:pPr>
      <w:bookmarkStart w:id="5" w:name="_Toc5"/>
      <w:r>
        <w:t>Topics for further research:</w:t>
      </w:r>
      <w:bookmarkEnd w:id="5"/>
    </w:p>
    <w:p>
      <w:pPr>
        <w:spacing w:after="0"/>
        <w:numPr>
          <w:ilvl w:val="0"/>
          <w:numId w:val="2"/>
        </w:numPr>
      </w:pPr>
      <w:r>
        <w:rPr/>
        <w:t xml:space="preserve">Alternative elastomers for long-term ageing</w:t>
      </w:r>
    </w:p>
    <w:p>
      <w:pPr>
        <w:spacing w:after="0"/>
        <w:numPr>
          <w:ilvl w:val="0"/>
          <w:numId w:val="2"/>
        </w:numPr>
      </w:pPr>
      <w:r>
        <w:rPr/>
        <w:t xml:space="preserve">Potential risks of fluoroelastomer</w:t>
      </w:r>
    </w:p>
    <w:p>
      <w:pPr>
        <w:spacing w:after="0"/>
        <w:numPr>
          <w:ilvl w:val="0"/>
          <w:numId w:val="2"/>
        </w:numPr>
      </w:pPr>
      <w:r>
        <w:rPr/>
        <w:t xml:space="preserve">Inflatable seals for large diameter applications</w:t>
      </w:r>
    </w:p>
    <w:p>
      <w:pPr>
        <w:spacing w:after="0"/>
        <w:numPr>
          <w:ilvl w:val="0"/>
          <w:numId w:val="2"/>
        </w:numPr>
      </w:pPr>
      <w:r>
        <w:rPr/>
        <w:t xml:space="preserve">PECVD Teflon-like coating on SS shells</w:t>
      </w:r>
    </w:p>
    <w:p>
      <w:pPr>
        <w:spacing w:after="0"/>
        <w:numPr>
          <w:ilvl w:val="0"/>
          <w:numId w:val="2"/>
        </w:numPr>
      </w:pPr>
      <w:r>
        <w:rPr/>
        <w:t xml:space="preserve">Advantages and disadvantages of fluoroelastomer</w:t>
      </w:r>
    </w:p>
    <w:p>
      <w:pPr>
        <w:numPr>
          <w:ilvl w:val="0"/>
          <w:numId w:val="2"/>
        </w:numPr>
      </w:pPr>
      <w:r>
        <w:rPr/>
        <w:t xml:space="preserve">Comparative analysis of elastomers for long-term ageing</w:t>
      </w:r>
    </w:p>
    <w:p>
      <w:pPr>
        <w:pStyle w:val="Heading1"/>
      </w:pPr>
      <w:bookmarkStart w:id="6" w:name="_Toc6"/>
      <w:r>
        <w:t>Report location:</w:t>
      </w:r>
      <w:bookmarkEnd w:id="6"/>
    </w:p>
    <w:p>
      <w:hyperlink r:id="rId8" w:history="1">
        <w:r>
          <w:rPr>
            <w:color w:val="2980b9"/>
            <w:u w:val="single"/>
          </w:rPr>
          <w:t xml:space="preserve">https://www.fullpicture.app/item/1b234d033347653a9f7707203f429b1a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C18A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29549312004517" TargetMode="External"/><Relationship Id="rId8" Type="http://schemas.openxmlformats.org/officeDocument/2006/relationships/hyperlink" Target="https://www.fullpicture.app/item/1b234d033347653a9f7707203f429b1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2023-02-23T07:13:57+01:00</dcterms:created>
  <dcterms:modified xsi:type="dcterms:W3CDTF">2023-02-23T07:13:57+01:00</dcterms:modified>
</cp:coreProperties>
</file>

<file path=docProps/custom.xml><?xml version="1.0" encoding="utf-8"?>
<Properties xmlns="http://schemas.openxmlformats.org/officeDocument/2006/custom-properties" xmlns:vt="http://schemas.openxmlformats.org/officeDocument/2006/docPropsVTypes"/>
</file>