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冯起（中国工程院院士、西北生态环境资源研究院院长）_百度百科</w:t>
      </w:r>
      <w:br/>
      <w:hyperlink r:id="rId7" w:history="1">
        <w:r>
          <w:rPr>
            <w:color w:val="2980b9"/>
            <w:u w:val="single"/>
          </w:rPr>
          <w:t xml:space="preserve">https://baike.baidu.com/item/%E5%86%AF%E8%B5%B7/14678401</w:t>
        </w:r>
      </w:hyperlink>
    </w:p>
    <w:p>
      <w:pPr>
        <w:pStyle w:val="Heading1"/>
      </w:pPr>
      <w:bookmarkStart w:id="2" w:name="_Toc2"/>
      <w:r>
        <w:t>Article summary:</w:t>
      </w:r>
      <w:bookmarkEnd w:id="2"/>
    </w:p>
    <w:p>
      <w:pPr>
        <w:jc w:val="both"/>
      </w:pPr>
      <w:r>
        <w:rPr/>
        <w:t xml:space="preserve">1. 冯起是中国工程院院士、西北生态环境资源研究院院长。他是一位生态环境保护与恢复专家，长期从事寒旱区生态环境保护与恢复的理论和技术研发工作。</w:t>
      </w:r>
    </w:p>
    <w:p>
      <w:pPr>
        <w:jc w:val="both"/>
      </w:pPr>
      <w:r>
        <w:rPr/>
        <w:t xml:space="preserve"/>
      </w:r>
    </w:p>
    <w:p>
      <w:pPr>
        <w:jc w:val="both"/>
      </w:pPr>
      <w:r>
        <w:rPr/>
        <w:t xml:space="preserve">2. 冯起在教育和科研领域取得了重要成就。他毕业于陕西师范大学，并获得中国科学院兰州沙漠研究所的硕士和博士学位。他曾任中国科学院兰州冰川冻土研究所副研究员，后来担任中国科学院内陆河流域生态水文重点实验室主任和中国科学院寒区旱区环境工程研究所副所长。</w:t>
      </w:r>
    </w:p>
    <w:p>
      <w:pPr>
        <w:jc w:val="both"/>
      </w:pPr>
      <w:r>
        <w:rPr/>
        <w:t xml:space="preserve"/>
      </w:r>
    </w:p>
    <w:p>
      <w:pPr>
        <w:jc w:val="both"/>
      </w:pPr>
      <w:r>
        <w:rPr/>
        <w:t xml:space="preserve">3. 冯起于2021年当选为中国工程院院士，这是他在科研领域的重要荣誉。作为一名教育科研工作者，他在生态环境保护与恢复方面做出了杰出贡献，并在人才培养方面有着积极的影响力。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根据文章内容，冯起是中国工程院院士、西北生态环境资源研究院院长。他在生态环境保护与恢复领域有丰富的专业知识和经验。然而，文章提供的信息相对较少，没有详细介绍冯起的具体研究成果和贡献。</w:t>
      </w:r>
    </w:p>
    <w:p>
      <w:pPr>
        <w:jc w:val="both"/>
      </w:pPr>
      <w:r>
        <w:rPr/>
        <w:t xml:space="preserve"/>
      </w:r>
    </w:p>
    <w:p>
      <w:pPr>
        <w:jc w:val="both"/>
      </w:pPr>
      <w:r>
        <w:rPr/>
        <w:t xml:space="preserve">文章可能存在以下偏见和片面报道：</w:t>
      </w:r>
    </w:p>
    <w:p>
      <w:pPr>
        <w:jc w:val="both"/>
      </w:pPr>
      <w:r>
        <w:rPr/>
        <w:t xml:space="preserve"/>
      </w:r>
    </w:p>
    <w:p>
      <w:pPr>
        <w:jc w:val="both"/>
      </w:pPr>
      <w:r>
        <w:rPr/>
        <w:t xml:space="preserve">1. 缺乏详细信息：文章只提到了冯起的职位和学历背景，但没有提供更多关于他的研究方向、科研项目或发表论文等方面的信息。这使得读者难以全面了解他在生态环境领域的贡献。</w:t>
      </w:r>
    </w:p>
    <w:p>
      <w:pPr>
        <w:jc w:val="both"/>
      </w:pPr>
      <w:r>
        <w:rPr/>
        <w:t xml:space="preserve"/>
      </w:r>
    </w:p>
    <w:p>
      <w:pPr>
        <w:jc w:val="both"/>
      </w:pPr>
      <w:r>
        <w:rPr/>
        <w:t xml:space="preserve">2. 缺失考虑点：文章未提及冯起的研究是否存在争议或批评意见。任何学术界人士都可能受到不同观点和评价，因此忽略这些方面可能导致对其工作进行完整评估的缺失。</w:t>
      </w:r>
    </w:p>
    <w:p>
      <w:pPr>
        <w:jc w:val="both"/>
      </w:pPr>
      <w:r>
        <w:rPr/>
        <w:t xml:space="preserve"/>
      </w:r>
    </w:p>
    <w:p>
      <w:pPr>
        <w:jc w:val="both"/>
      </w:pPr>
      <w:r>
        <w:rPr/>
        <w:t xml:space="preserve">3. 缺乏证据支持：尽管文章称冯起是生态环境保护与恢复专家，并提到他长期从事相关工作，但没有提供具体证据来支持这一说法。缺乏相关数据、实验结果或其他科学依据可能使读者对他的专业能力产生质疑。</w:t>
      </w:r>
    </w:p>
    <w:p>
      <w:pPr>
        <w:jc w:val="both"/>
      </w:pPr>
      <w:r>
        <w:rPr/>
        <w:t xml:space="preserve"/>
      </w:r>
    </w:p>
    <w:p>
      <w:pPr>
        <w:jc w:val="both"/>
      </w:pPr>
      <w:r>
        <w:rPr/>
        <w:t xml:space="preserve">4. 缺乏反驳和平衡报道：文章未提及任何可能存在的批评或反对意见，也没有提供其他学者对冯起工作的看法。这种单方面报道可能导致读者对冯起的评估受到限制，无法全面了解他在学术界的地位和声誉。</w:t>
      </w:r>
    </w:p>
    <w:p>
      <w:pPr>
        <w:jc w:val="both"/>
      </w:pPr>
      <w:r>
        <w:rPr/>
        <w:t xml:space="preserve"/>
      </w:r>
    </w:p>
    <w:p>
      <w:pPr>
        <w:jc w:val="both"/>
      </w:pPr>
      <w:r>
        <w:rPr/>
        <w:t xml:space="preserve">综上所述，该文章在介绍冯起的背景和职务时存在一定程度的片面性和不完整性。为了更全面客观地评估冯起的学术成就和贡献，需要进一步收集相关信息并考虑多个观点和证据。</w:t>
      </w:r>
    </w:p>
    <w:p>
      <w:pPr>
        <w:pStyle w:val="Heading1"/>
      </w:pPr>
      <w:bookmarkStart w:id="5" w:name="_Toc5"/>
      <w:r>
        <w:t>Topics for further research:</w:t>
      </w:r>
      <w:bookmarkEnd w:id="5"/>
    </w:p>
    <w:p>
      <w:pPr>
        <w:spacing w:after="0"/>
        <w:numPr>
          <w:ilvl w:val="0"/>
          <w:numId w:val="2"/>
        </w:numPr>
      </w:pPr>
      <w:r>
        <w:rPr/>
        <w:t xml:space="preserve">冯起的研究方向和专长
</w:t>
      </w:r>
    </w:p>
    <w:p>
      <w:pPr>
        <w:spacing w:after="0"/>
        <w:numPr>
          <w:ilvl w:val="0"/>
          <w:numId w:val="2"/>
        </w:numPr>
      </w:pPr>
      <w:r>
        <w:rPr/>
        <w:t xml:space="preserve">冯起的科研项目和论文发表情况
</w:t>
      </w:r>
    </w:p>
    <w:p>
      <w:pPr>
        <w:spacing w:after="0"/>
        <w:numPr>
          <w:ilvl w:val="0"/>
          <w:numId w:val="2"/>
        </w:numPr>
      </w:pPr>
      <w:r>
        <w:rPr/>
        <w:t xml:space="preserve">冯起的研究成果和贡献
</w:t>
      </w:r>
    </w:p>
    <w:p>
      <w:pPr>
        <w:spacing w:after="0"/>
        <w:numPr>
          <w:ilvl w:val="0"/>
          <w:numId w:val="2"/>
        </w:numPr>
      </w:pPr>
      <w:r>
        <w:rPr/>
        <w:t xml:space="preserve">冯起的学术声誉和地位
</w:t>
      </w:r>
    </w:p>
    <w:p>
      <w:pPr>
        <w:spacing w:after="0"/>
        <w:numPr>
          <w:ilvl w:val="0"/>
          <w:numId w:val="2"/>
        </w:numPr>
      </w:pPr>
      <w:r>
        <w:rPr/>
        <w:t xml:space="preserve">冯起的研究是否存在争议或批评意见
</w:t>
      </w:r>
    </w:p>
    <w:p>
      <w:pPr>
        <w:numPr>
          <w:ilvl w:val="0"/>
          <w:numId w:val="2"/>
        </w:numPr>
      </w:pPr>
      <w:r>
        <w:rPr/>
        <w:t xml:space="preserve">其他学者对冯起工作的看法和评价</w:t>
      </w:r>
    </w:p>
    <w:p>
      <w:pPr>
        <w:pStyle w:val="Heading1"/>
      </w:pPr>
      <w:bookmarkStart w:id="6" w:name="_Toc6"/>
      <w:r>
        <w:t>Report location:</w:t>
      </w:r>
      <w:bookmarkEnd w:id="6"/>
    </w:p>
    <w:p>
      <w:hyperlink r:id="rId8" w:history="1">
        <w:r>
          <w:rPr>
            <w:color w:val="2980b9"/>
            <w:u w:val="single"/>
          </w:rPr>
          <w:t xml:space="preserve">https://www.fullpicture.app/item/1b2a9ee9431d14dec7ac93e5c2f35223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3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86%AF%E8%B5%B7/14678401" TargetMode="External"/><Relationship Id="rId8" Type="http://schemas.openxmlformats.org/officeDocument/2006/relationships/hyperlink" Target="https://www.fullpicture.app/item/1b2a9ee9431d14dec7ac93e5c2f35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2024-04-22T04:42:31+02:00</dcterms:created>
  <dcterms:modified xsi:type="dcterms:W3CDTF">2024-04-22T04:42:31+02:00</dcterms:modified>
</cp:coreProperties>
</file>

<file path=docProps/custom.xml><?xml version="1.0" encoding="utf-8"?>
<Properties xmlns="http://schemas.openxmlformats.org/officeDocument/2006/custom-properties" xmlns:vt="http://schemas.openxmlformats.org/officeDocument/2006/docPropsVTypes"/>
</file>