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Landslides detection and volume estimation in Jinbu area of Korea</w:t>
      </w:r>
      <w:br/>
      <w:hyperlink r:id="rId7" w:history="1">
        <w:r>
          <w:rPr>
            <w:color w:val="2980b9"/>
            <w:u w:val="single"/>
          </w:rPr>
          <w:t xml:space="preserve">https://www.tandfonline.com/doi/full/10.1080/21580103.2018.1446367</w:t>
        </w:r>
      </w:hyperlink>
    </w:p>
    <w:p>
      <w:pPr>
        <w:pStyle w:val="Heading1"/>
      </w:pPr>
      <w:bookmarkStart w:id="2" w:name="_Toc2"/>
      <w:r>
        <w:t>Article summary:</w:t>
      </w:r>
      <w:bookmarkEnd w:id="2"/>
    </w:p>
    <w:p>
      <w:pPr>
        <w:jc w:val="both"/>
      </w:pPr>
      <w:r>
        <w:rPr/>
        <w:t xml:space="preserve">1. Landslides are complex natural phenomena that can cause significant economic, social, and geomorphologic impacts.</w:t>
      </w:r>
    </w:p>
    <w:p>
      <w:pPr>
        <w:jc w:val="both"/>
      </w:pPr>
      <w:r>
        <w:rPr/>
        <w:t xml:space="preserve">2. In July 2006, intensive rainstorms hit the eastern part of Gangwon, particularly Jinbu area, resulting in thousands of shallow landslides or debris flows.</w:t>
      </w:r>
    </w:p>
    <w:p>
      <w:pPr>
        <w:jc w:val="both"/>
      </w:pPr>
      <w:r>
        <w:rPr/>
        <w:t xml:space="preserve">3. This study describes an inventory of 1412 shallow landslides with respect to geometrical properties (landslide length, width, depth) and investigates the relationship between landslide area and volume.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area and the data collection process used to detect landslide locations. The authors also provide a comprehensive analysis of the geometrical properties of individual landslides in order to determine the relationship between landslide area and volume. Furthermore, they compare their findings to existing relationships available in the literature. </w:t>
      </w:r>
    </w:p>
    <w:p>
      <w:pPr>
        <w:jc w:val="both"/>
      </w:pPr>
      <w:r>
        <w:rPr/>
        <w:t xml:space="preserve">However, there are some potential biases that should be noted. For example, the authors do not discuss any possible risks associated with landslides or any counterarguments that could be made against their findings. Additionally, they do not present both sides equally when discussing existing relationships available in the literature; instead they focus solely on supporting their own findings without exploring other perspectives or evidence for alternative claims. Finally, there is no mention of promotional content or partiality in the article which could potentially influence readers’ opinions on the topic at hand.</w:t>
      </w:r>
    </w:p>
    <w:p>
      <w:pPr>
        <w:pStyle w:val="Heading1"/>
      </w:pPr>
      <w:bookmarkStart w:id="5" w:name="_Toc5"/>
      <w:r>
        <w:t>Topics for further research:</w:t>
      </w:r>
      <w:bookmarkEnd w:id="5"/>
    </w:p>
    <w:p>
      <w:pPr>
        <w:spacing w:after="0"/>
        <w:numPr>
          <w:ilvl w:val="0"/>
          <w:numId w:val="2"/>
        </w:numPr>
      </w:pPr>
      <w:r>
        <w:rPr/>
        <w:t xml:space="preserve">Landslide risk assessment </w:t>
      </w:r>
    </w:p>
    <w:p>
      <w:pPr>
        <w:spacing w:after="0"/>
        <w:numPr>
          <w:ilvl w:val="0"/>
          <w:numId w:val="2"/>
        </w:numPr>
      </w:pPr>
      <w:r>
        <w:rPr/>
        <w:t xml:space="preserve">Landslide mitigation strategies </w:t>
      </w:r>
    </w:p>
    <w:p>
      <w:pPr>
        <w:spacing w:after="0"/>
        <w:numPr>
          <w:ilvl w:val="0"/>
          <w:numId w:val="2"/>
        </w:numPr>
      </w:pPr>
      <w:r>
        <w:rPr/>
        <w:t xml:space="preserve">Geomorphological properties of landslides </w:t>
      </w:r>
    </w:p>
    <w:p>
      <w:pPr>
        <w:spacing w:after="0"/>
        <w:numPr>
          <w:ilvl w:val="0"/>
          <w:numId w:val="2"/>
        </w:numPr>
      </w:pPr>
      <w:r>
        <w:rPr/>
        <w:t xml:space="preserve">Landslide area-volume relationships </w:t>
      </w:r>
    </w:p>
    <w:p>
      <w:pPr>
        <w:spacing w:after="0"/>
        <w:numPr>
          <w:ilvl w:val="0"/>
          <w:numId w:val="2"/>
        </w:numPr>
      </w:pPr>
      <w:r>
        <w:rPr/>
        <w:t xml:space="preserve">Landslide hazard mapping </w:t>
      </w:r>
    </w:p>
    <w:p>
      <w:pPr>
        <w:numPr>
          <w:ilvl w:val="0"/>
          <w:numId w:val="2"/>
        </w:numPr>
      </w:pPr>
      <w:r>
        <w:rPr/>
        <w:t xml:space="preserve">Landslide susceptibility modelling</w:t>
      </w:r>
    </w:p>
    <w:p>
      <w:pPr>
        <w:pStyle w:val="Heading1"/>
      </w:pPr>
      <w:bookmarkStart w:id="6" w:name="_Toc6"/>
      <w:r>
        <w:t>Report location:</w:t>
      </w:r>
      <w:bookmarkEnd w:id="6"/>
    </w:p>
    <w:p>
      <w:hyperlink r:id="rId8" w:history="1">
        <w:r>
          <w:rPr>
            <w:color w:val="2980b9"/>
            <w:u w:val="single"/>
          </w:rPr>
          <w:t xml:space="preserve">https://www.fullpicture.app/item/1b3ca3b09591c6089bbd94878e5ec240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0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580103.2018.1446367" TargetMode="External"/><Relationship Id="rId8" Type="http://schemas.openxmlformats.org/officeDocument/2006/relationships/hyperlink" Target="https://www.fullpicture.app/item/1b3ca3b09591c6089bbd94878e5ec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2023-02-23T19:07:17+01:00</dcterms:created>
  <dcterms:modified xsi:type="dcterms:W3CDTF">2023-02-23T19:07:17+01:00</dcterms:modified>
</cp:coreProperties>
</file>

<file path=docProps/custom.xml><?xml version="1.0" encoding="utf-8"?>
<Properties xmlns="http://schemas.openxmlformats.org/officeDocument/2006/custom-properties" xmlns:vt="http://schemas.openxmlformats.org/officeDocument/2006/docPropsVTypes"/>
</file>