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preservation of bacterial community legacies in archived agricultural soils - ScienceDirect</w:t>
      </w:r>
      <w:br/>
      <w:hyperlink r:id="rId7" w:history="1">
        <w:r>
          <w:rPr>
            <w:color w:val="2980b9"/>
            <w:u w:val="single"/>
          </w:rPr>
          <w:t xml:space="preserve">https://www.sciencedirect.com/science/article/pii/S016719872300106X?via%3Dihub=</w:t>
        </w:r>
      </w:hyperlink>
    </w:p>
    <w:p>
      <w:pPr>
        <w:pStyle w:val="Heading1"/>
      </w:pPr>
      <w:bookmarkStart w:id="2" w:name="_Toc2"/>
      <w:r>
        <w:t>Article summary:</w:t>
      </w:r>
      <w:bookmarkEnd w:id="2"/>
    </w:p>
    <w:p>
      <w:pPr>
        <w:jc w:val="both"/>
      </w:pPr>
      <w:r>
        <w:rPr/>
        <w:t xml:space="preserve">1. 存档的农业土壤可用于研究微生物生态学，但长期保存会对细菌多样性和群落结构产生影响。</w:t>
      </w:r>
    </w:p>
    <w:p>
      <w:pPr>
        <w:jc w:val="both"/>
      </w:pPr>
      <w:r>
        <w:rPr/>
        <w:t xml:space="preserve">2. 去除遗留DNA可以提高细菌多样性和总分类学变化的准确性，并减少存档土壤与冷冻土壤之间的差异。</w:t>
      </w:r>
    </w:p>
    <w:p>
      <w:pPr>
        <w:jc w:val="both"/>
      </w:pPr>
      <w:r>
        <w:rPr/>
        <w:t xml:space="preserve">3. 存档土壤中的细菌门可以很好地保存，而属则采用不同的适应策略。长期干燥并不会显著扭曲施肥对细菌多样性、群落结构和抗性的影响。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该文章主要探讨了长期保存的农业土壤对土壤微生物群落的保护作用，并提出了去除遗留DNA可以提高细菌多样性和减少差异的观点。然而，该文章存在以下问题：</w:t>
      </w:r>
    </w:p>
    <w:p>
      <w:pPr>
        <w:jc w:val="both"/>
      </w:pPr>
      <w:r>
        <w:rPr/>
        <w:t xml:space="preserve"/>
      </w:r>
    </w:p>
    <w:p>
      <w:pPr>
        <w:jc w:val="both"/>
      </w:pPr>
      <w:r>
        <w:rPr/>
        <w:t xml:space="preserve">1. 偏见来源：文章没有考虑到可能存在的风险和负面影响，如长期保存可能导致样本污染、失真或降解等问题。</w:t>
      </w:r>
    </w:p>
    <w:p>
      <w:pPr>
        <w:jc w:val="both"/>
      </w:pPr>
      <w:r>
        <w:rPr/>
        <w:t xml:space="preserve"/>
      </w:r>
    </w:p>
    <w:p>
      <w:pPr>
        <w:jc w:val="both"/>
      </w:pPr>
      <w:r>
        <w:rPr/>
        <w:t xml:space="preserve">2. 片面报道：文章只关注了土壤微生物群落在长期保存过程中的变化，但没有涉及其他因素对土壤微生物群落的影响，如环境因素、人类活动等。</w:t>
      </w:r>
    </w:p>
    <w:p>
      <w:pPr>
        <w:jc w:val="both"/>
      </w:pPr>
      <w:r>
        <w:rPr/>
        <w:t xml:space="preserve"/>
      </w:r>
    </w:p>
    <w:p>
      <w:pPr>
        <w:jc w:val="both"/>
      </w:pPr>
      <w:r>
        <w:rPr/>
        <w:t xml:space="preserve">3. 无根据主张：文章提出去除遗留DNA可以提高细菌多样性和减少差异的观点，但未提供足够证据支持这一主张。</w:t>
      </w:r>
    </w:p>
    <w:p>
      <w:pPr>
        <w:jc w:val="both"/>
      </w:pPr>
      <w:r>
        <w:rPr/>
        <w:t xml:space="preserve"/>
      </w:r>
    </w:p>
    <w:p>
      <w:pPr>
        <w:jc w:val="both"/>
      </w:pPr>
      <w:r>
        <w:rPr/>
        <w:t xml:space="preserve">4. 缺失考虑点：文章未考虑到不同类型土壤微生物群落对长期保存的敏感度可能不同，也未考虑到不同保存条件（如温度、湿度）对结果的影响。</w:t>
      </w:r>
    </w:p>
    <w:p>
      <w:pPr>
        <w:jc w:val="both"/>
      </w:pPr>
      <w:r>
        <w:rPr/>
        <w:t xml:space="preserve"/>
      </w:r>
    </w:p>
    <w:p>
      <w:pPr>
        <w:jc w:val="both"/>
      </w:pPr>
      <w:r>
        <w:rPr/>
        <w:t xml:space="preserve">5. 主张缺失证据：文章声称长期保存并不会扭曲肥料施用对细菌多样性、社区结构和抗性的影响，但未提供足够的证据支持这一主张。</w:t>
      </w:r>
    </w:p>
    <w:p>
      <w:pPr>
        <w:jc w:val="both"/>
      </w:pPr>
      <w:r>
        <w:rPr/>
        <w:t xml:space="preserve"/>
      </w:r>
    </w:p>
    <w:p>
      <w:pPr>
        <w:jc w:val="both"/>
      </w:pPr>
      <w:r>
        <w:rPr/>
        <w:t xml:space="preserve">6. 未探索反驳：文章未探讨其他研究对其结论的反驳或质疑，缺乏全面性和客观性。</w:t>
      </w:r>
    </w:p>
    <w:p>
      <w:pPr>
        <w:jc w:val="both"/>
      </w:pPr>
      <w:r>
        <w:rPr/>
        <w:t xml:space="preserve"/>
      </w:r>
    </w:p>
    <w:p>
      <w:pPr>
        <w:jc w:val="both"/>
      </w:pPr>
      <w:r>
        <w:rPr/>
        <w:t xml:space="preserve">7. 宣传内容：文章过于强调保存土壤样本的重要性，可能存在宣传意味。</w:t>
      </w:r>
    </w:p>
    <w:p>
      <w:pPr>
        <w:jc w:val="both"/>
      </w:pPr>
      <w:r>
        <w:rPr/>
        <w:t xml:space="preserve"/>
      </w:r>
    </w:p>
    <w:p>
      <w:pPr>
        <w:jc w:val="both"/>
      </w:pPr>
      <w:r>
        <w:rPr/>
        <w:t xml:space="preserve">综上所述，该文章存在一定的偏见和不足之处，需要更全面、客观地考虑问题。</w:t>
      </w:r>
    </w:p>
    <w:p>
      <w:pPr>
        <w:pStyle w:val="Heading1"/>
      </w:pPr>
      <w:bookmarkStart w:id="5" w:name="_Toc5"/>
      <w:r>
        <w:t>Topics for further research:</w:t>
      </w:r>
      <w:bookmarkEnd w:id="5"/>
    </w:p>
    <w:p>
      <w:pPr>
        <w:spacing w:after="0"/>
        <w:numPr>
          <w:ilvl w:val="0"/>
          <w:numId w:val="2"/>
        </w:numPr>
      </w:pPr>
      <w:r>
        <w:rPr/>
        <w:t xml:space="preserve">Risks and negative impacts of long-term soil sample preservation
</w:t>
      </w:r>
    </w:p>
    <w:p>
      <w:pPr>
        <w:spacing w:after="0"/>
        <w:numPr>
          <w:ilvl w:val="0"/>
          <w:numId w:val="2"/>
        </w:numPr>
      </w:pPr>
      <w:r>
        <w:rPr/>
        <w:t xml:space="preserve">Other factors affecting soil microbial communities
</w:t>
      </w:r>
    </w:p>
    <w:p>
      <w:pPr>
        <w:spacing w:after="0"/>
        <w:numPr>
          <w:ilvl w:val="0"/>
          <w:numId w:val="2"/>
        </w:numPr>
      </w:pPr>
      <w:r>
        <w:rPr/>
        <w:t xml:space="preserve">Lack of evidence for the claim that removing residual DNA can increase bacterial diversity and reduce differences
</w:t>
      </w:r>
    </w:p>
    <w:p>
      <w:pPr>
        <w:spacing w:after="0"/>
        <w:numPr>
          <w:ilvl w:val="0"/>
          <w:numId w:val="2"/>
        </w:numPr>
      </w:pPr>
      <w:r>
        <w:rPr/>
        <w:t xml:space="preserve">Sensitivity of different types of soil microbial communities to long-term preservation and the impact of different preservation conditions
</w:t>
      </w:r>
    </w:p>
    <w:p>
      <w:pPr>
        <w:spacing w:after="0"/>
        <w:numPr>
          <w:ilvl w:val="0"/>
          <w:numId w:val="2"/>
        </w:numPr>
      </w:pPr>
      <w:r>
        <w:rPr/>
        <w:t xml:space="preserve">Lack of evidence to support the claim that long-term preservation does not distort the effects of fertilizer application on bacterial diversity</w:t>
      </w:r>
    </w:p>
    <w:p>
      <w:pPr>
        <w:spacing w:after="0"/>
        <w:numPr>
          <w:ilvl w:val="0"/>
          <w:numId w:val="2"/>
        </w:numPr>
      </w:pPr>
      <w:r>
        <w:rPr/>
        <w:t xml:space="preserve">community structure</w:t>
      </w:r>
    </w:p>
    <w:p>
      <w:pPr>
        <w:spacing w:after="0"/>
        <w:numPr>
          <w:ilvl w:val="0"/>
          <w:numId w:val="2"/>
        </w:numPr>
      </w:pPr>
      <w:r>
        <w:rPr/>
        <w:t xml:space="preserve">and resistance
</w:t>
      </w:r>
    </w:p>
    <w:p>
      <w:pPr>
        <w:spacing w:after="0"/>
        <w:numPr>
          <w:ilvl w:val="0"/>
          <w:numId w:val="2"/>
        </w:numPr>
      </w:pPr>
      <w:r>
        <w:rPr/>
        <w:t xml:space="preserve">Failure to explore counterarguments to the article's conclusions
</w:t>
      </w:r>
    </w:p>
    <w:p>
      <w:pPr>
        <w:numPr>
          <w:ilvl w:val="0"/>
          <w:numId w:val="2"/>
        </w:numPr>
      </w:pPr>
      <w:r>
        <w:rPr/>
        <w:t xml:space="preserve">Potential promotional content of the article</w:t>
      </w:r>
    </w:p>
    <w:p>
      <w:pPr>
        <w:pStyle w:val="Heading1"/>
      </w:pPr>
      <w:bookmarkStart w:id="6" w:name="_Toc6"/>
      <w:r>
        <w:t>Report location:</w:t>
      </w:r>
      <w:bookmarkEnd w:id="6"/>
    </w:p>
    <w:p>
      <w:hyperlink r:id="rId8" w:history="1">
        <w:r>
          <w:rPr>
            <w:color w:val="2980b9"/>
            <w:u w:val="single"/>
          </w:rPr>
          <w:t xml:space="preserve">https://www.fullpicture.app/item/1b887f307816a5d618fd72fe610f47bc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F3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19872300106X?via%3Dihub=" TargetMode="External"/><Relationship Id="rId8" Type="http://schemas.openxmlformats.org/officeDocument/2006/relationships/hyperlink" Target="https://www.fullpicture.app/item/1b887f307816a5d618fd72fe610f47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2023-12-14T10:15:13+01:00</dcterms:created>
  <dcterms:modified xsi:type="dcterms:W3CDTF">2023-12-14T10:15:13+01:00</dcterms:modified>
</cp:coreProperties>
</file>

<file path=docProps/custom.xml><?xml version="1.0" encoding="utf-8"?>
<Properties xmlns="http://schemas.openxmlformats.org/officeDocument/2006/custom-properties" xmlns:vt="http://schemas.openxmlformats.org/officeDocument/2006/docPropsVTypes"/>
</file>