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Impact of exercise training and supplemental oxygen on submaximal exercise performance in patients with COPD. - Abstract - Europe PMC</w:t>
      </w:r>
      <w:br/>
      <w:hyperlink r:id="rId7" w:history="1">
        <w:r>
          <w:rPr>
            <w:color w:val="2980b9"/>
            <w:u w:val="single"/>
          </w:rPr>
          <w:t xml:space="preserve">https://europepmc.org/article/MED/33155295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调查运动训练和补充氧气对慢性阻塞性肺疾病（COPD）患者亚最大运动表现的影响。研究结果显示，经过12周的运动训练后，患者在亚最大运动容量方面有所改善，心血管和代谢反应也得到了改善，但呼吸效率基本保持不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亚最大运动能力对COPD患者的日常生活功能具有重要影响。通过评估和改善功能能力，可以提高患者进行日常生活活动的独立性，并减轻症状。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目前关于非低氧血症型COPD患者是否应该在运动中使用补充氧气的问题尚未解决。一些研究显示，在COPD患者中进行运动训练时使用氧气可能产生冲突的结果。因此，对于这个问题仍需要进一步的研究和探讨。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这篇文章的标题是《运动训练和补充氧对COPD患者亚最大运动表现的影响》。文章主要研究了运动训练和补充氧对COPD患者亚最大运动表现的影响，并进行了一些实验和数据分析。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然而，这篇文章存在一些潜在的偏见和问题。首先，作者没有提及他们的研究资金来源，这可能会引发财务利益冲突的担忧。此外，文章中没有明确说明是否有其他利益相关方参与了研究或撰写过程。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报道了正面结果，没有提及任何负面结果或限制。这可能导致片面报道和信息不完整。此外，文章中提到了一些主张，但未提供足够的证据来支持这些主张。读者无法判断这些主张是否可靠或具有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另外，文章没有探讨可能存在的风险或副作用。特别是在涉及补充氧的情况下，可能存在某些风险需要考虑。作者应该更全面地讨论这个问题，并提供相关证据来支持他们的结论。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此外，在呈现观点时，作者似乎偏袒了运动训练和补充氧的效果。他们没有平等地呈现其他可能的观点或解释，这可能导致读者对问题的全面理解。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最后，文章中存在一些方法上的缺失。例如，作者没有提供关于样本选择过程、实验设计和数据分析方法的详细信息。这使得读者难以评估研究的可靠性和有效性。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偏见和问题，包括片面报道、无根据的主张、缺失的考虑点、所提出主张的缺失证据、未探索的反驳、宣传内容以及对可能风险的忽视。读者应该谨慎对待这篇文章，并寻找更多相关研究来获得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COPD患者运动训练效果
</w:t>
      </w:r>
    </w:p>
    <w:p>
      <w:pPr>
        <w:spacing w:after="0"/>
        <w:numPr>
          <w:ilvl w:val="0"/>
          <w:numId w:val="2"/>
        </w:numPr>
      </w:pPr>
      <w:r>
        <w:rPr/>
        <w:t xml:space="preserve">COPD患者补充氧效果
</w:t>
      </w:r>
    </w:p>
    <w:p>
      <w:pPr>
        <w:spacing w:after="0"/>
        <w:numPr>
          <w:ilvl w:val="0"/>
          <w:numId w:val="2"/>
        </w:numPr>
      </w:pPr>
      <w:r>
        <w:rPr/>
        <w:t xml:space="preserve">COPD患者运动训练风险
</w:t>
      </w:r>
    </w:p>
    <w:p>
      <w:pPr>
        <w:spacing w:after="0"/>
        <w:numPr>
          <w:ilvl w:val="0"/>
          <w:numId w:val="2"/>
        </w:numPr>
      </w:pPr>
      <w:r>
        <w:rPr/>
        <w:t xml:space="preserve">COPD患者补充氧风险
</w:t>
      </w:r>
    </w:p>
    <w:p>
      <w:pPr>
        <w:spacing w:after="0"/>
        <w:numPr>
          <w:ilvl w:val="0"/>
          <w:numId w:val="2"/>
        </w:numPr>
      </w:pPr>
      <w:r>
        <w:rPr/>
        <w:t xml:space="preserve">运动训练和补充氧的负面结果
</w:t>
      </w:r>
    </w:p>
    <w:p>
      <w:pPr>
        <w:numPr>
          <w:ilvl w:val="0"/>
          <w:numId w:val="2"/>
        </w:numPr>
      </w:pPr>
      <w:r>
        <w:rPr/>
        <w:t xml:space="preserve">COPD患者亚最大运动表现影响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https://www.fullpicture.app/item/1b98813552d5cdff408f7f230cec9228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DD1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pmc.org/article/MED/33155295" TargetMode="External"/><Relationship Id="rId8" Type="http://schemas.openxmlformats.org/officeDocument/2006/relationships/hyperlink" Target="https://www.fullpicture.app/item/1b98813552d5cdff408f7f230cec92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2023-12-26T10:51:47+01:00</dcterms:created>
  <dcterms:modified xsi:type="dcterms:W3CDTF">2023-12-26T10:51:47+01:00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