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Continuous renal replacement therapy using a cellulose triacetate hemofilter for severe coronavirus disease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https://www.ncbi.nlm.nih.gov/pmc/articles/PMC9444108/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本研究旨在调查使用纤维素三酯（CTA）滤器进行连续肾脏替代治疗（CRRT）对重症COVID-19患者的血清细胞因子浓度、器官损伤缓解和患者预后改善的影响。</w:t>
      </w:r>
    </w:p>
    <w:p>
      <w:pPr>
        <w:jc w:val="both"/>
      </w:pPr>
      <w:r>
        <w:rPr/>
        <w:t xml:space="preserve">2. 在7名重症COVID-19患者中，经过CRRT后，IL-6浓度显著降低，呼吸状态得到改善。此外，去甲肾上腺素剂量和乳酸水平降低，循环趋于改善。</w:t>
      </w:r>
    </w:p>
    <w:p>
      <w:pPr>
        <w:jc w:val="both"/>
      </w:pPr>
      <w:r>
        <w:rPr/>
        <w:t xml:space="preserve">3. 使用CTA滤器进行CRRT可以降低血清IL-6水平，并改善重症COVID-19患者的呼吸状态。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使用纤维素三乙酸酯（CTA）血滤器进行连续肾脏替代治疗（CRRT）治疗严重新型冠状病毒肺炎（COVID-19）患者的研究。文章指出，使用丙烯腈血滤器可以降低细胞因子浓度，但易于凝结，并且血滤器对改善患者预后的影响尚不清楚。因此，作者旨在调查使用具有良好抗凝能力的CTA过滤器进行CRRT治疗严重COVID-19患者时，血清细胞因子浓度的变化、器官损伤缓解情况和患者预后改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供了7名接受CTA过滤器连续血液净化治疗的严重COVID-19患者的数据。结果显示，在CRRT治疗后，IL-6浓度显著降低，呼吸状态改善。此外，去甲肾上腺素剂量和乳酸水平下降，循环趋于改善。然而，肾功能和序贯器官功能衰竭评分未发生改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文章的研究结果表明，在严重COVID-19患者中使用CTA过滤器进行CRRT可以降低血清IL-6水平并改善呼吸状态。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局限性。首先，这是一项回顾性、单中心的研究，样本量较小，可能存在选择偏倚。其次，文章没有提供与其他治疗方法进行比较的数据，无法确定CTA过滤器是否比其他血滤器更有效。此外，文章没有探讨CTA过滤器对患者预后的具体影响，如生存率和康复情况。最后，文章没有讨论可能的风险和副作用，并未全面考虑到治疗的安全性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充分的证据来支持其主张。尽管作者声称使用CTA过滤器可以降低IL-6浓度并改善呼吸状态，但缺乏对这些结果进行统计分析或与对照组进行比较的数据。因此，不能确定这些观察结果是否真实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另外，文章没有探索可能存在的反驳观点或其他解释。例如，在讨论部分中，并未提及其他可能导致IL-6浓度下降和呼吸状态改善的因素，如其他治疗措施或患者自身康复能力的影响。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供了使用CTA过滤器进行CRRT治疗严重COVID-19患者的初步结果。然而，由于方法学上的局限性和缺乏充分的证据支持，需要更多大规模、随机对照试验来验证这些发现，并全面评估CTA过滤器在COVID-19患者中的安全性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纤维素三乙酸酯血滤器在COVID-19患者中的应用
</w:t>
      </w:r>
    </w:p>
    <w:p>
      <w:pPr>
        <w:spacing w:after="0"/>
        <w:numPr>
          <w:ilvl w:val="0"/>
          <w:numId w:val="2"/>
        </w:numPr>
      </w:pPr>
      <w:r>
        <w:rPr/>
        <w:t xml:space="preserve">CTA过滤器与其他血滤器的比较
</w:t>
      </w:r>
    </w:p>
    <w:p>
      <w:pPr>
        <w:spacing w:after="0"/>
        <w:numPr>
          <w:ilvl w:val="0"/>
          <w:numId w:val="2"/>
        </w:numPr>
      </w:pPr>
      <w:r>
        <w:rPr/>
        <w:t xml:space="preserve">CTA过滤器对细胞因子浓度和呼吸状态的影响
</w:t>
      </w:r>
    </w:p>
    <w:p>
      <w:pPr>
        <w:spacing w:after="0"/>
        <w:numPr>
          <w:ilvl w:val="0"/>
          <w:numId w:val="2"/>
        </w:numPr>
      </w:pPr>
      <w:r>
        <w:rPr/>
        <w:t xml:space="preserve">CTA过滤器对肾功能和器官功能衰竭的影响
</w:t>
      </w:r>
    </w:p>
    <w:p>
      <w:pPr>
        <w:spacing w:after="0"/>
        <w:numPr>
          <w:ilvl w:val="0"/>
          <w:numId w:val="2"/>
        </w:numPr>
      </w:pPr>
      <w:r>
        <w:rPr/>
        <w:t xml:space="preserve">CTA过滤器的安全性和副作用
</w:t>
      </w:r>
    </w:p>
    <w:p>
      <w:pPr>
        <w:numPr>
          <w:ilvl w:val="0"/>
          <w:numId w:val="2"/>
        </w:numPr>
      </w:pPr>
      <w:r>
        <w:rPr/>
        <w:t xml:space="preserve">需要更多大规模、随机对照试验来验证CTA过滤器的有效性和安全性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https://www.fullpicture.app/item/1bac5333b8ac17b4f7ac6a2d6c5e57a5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DF2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444108/" TargetMode="External"/><Relationship Id="rId8" Type="http://schemas.openxmlformats.org/officeDocument/2006/relationships/hyperlink" Target="https://www.fullpicture.app/item/1bac5333b8ac17b4f7ac6a2d6c5e57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2024-04-04T23:26:37+02:00</dcterms:created>
  <dcterms:modified xsi:type="dcterms:W3CDTF">2024-04-04T23:26:37+02:00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