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设计过程早期阶段的建筑围护结构形状设计：集成建筑设计系统和能源模拟 - ScienceDirect</w:t>
      </w:r>
      <w:br/>
      <w:hyperlink r:id="rId7" w:history="1">
        <w:r>
          <w:rPr>
            <w:color w:val="2980b9"/>
            <w:u w:val="single"/>
          </w:rPr>
          <w:t xml:space="preserve">https://www.sciencedirect.com/science/article/abs/pii/S0926580512002415</w:t>
        </w:r>
      </w:hyperlink>
    </w:p>
    <w:p>
      <w:pPr>
        <w:pStyle w:val="Heading1"/>
      </w:pPr>
      <w:bookmarkStart w:id="2" w:name="_Toc2"/>
      <w:r>
        <w:t>Article summary:</w:t>
      </w:r>
      <w:bookmarkEnd w:id="2"/>
    </w:p>
    <w:p>
      <w:pPr>
        <w:jc w:val="both"/>
      </w:pPr>
      <w:r>
        <w:rPr/>
        <w:t xml:space="preserve">1. 建筑围护结构形状对建筑的能源性能有重要影响，因此在设计过程早期阶段就应考虑能源模拟和建筑设计系统的集成。</w:t>
      </w:r>
    </w:p>
    <w:p>
      <w:pPr>
        <w:jc w:val="both"/>
      </w:pPr>
      <w:r>
        <w:rPr/>
        <w:t xml:space="preserve">2. 传统的设计过程中，建筑围护结构形状通常在早期阶段确定，并且很少会改变。为了确保能源效率，通常使用能源效率的经验法则来辅助决策。然而，在复杂项目中这些法则可能不够有效。</w:t>
      </w:r>
    </w:p>
    <w:p>
      <w:pPr>
        <w:jc w:val="both"/>
      </w:pPr>
      <w:r>
        <w:rPr/>
        <w:t xml:space="preserve">3. 通过使用基于形状语法的生成式设计系统和自动化能源模拟，可以在考虑建筑构图原则的同时生成多样化的建筑围护结构形状，并立即获得相应的能源模拟结果。这种方法可以帮助设计师在早期阶段评估并改进建筑围护结构形状以提高能源性能。</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对于上述文章的批判性分析，可以提出以下几点观点：</w:t>
      </w:r>
    </w:p>
    <w:p>
      <w:pPr>
        <w:jc w:val="both"/>
      </w:pPr>
      <w:r>
        <w:rPr/>
        <w:t xml:space="preserve"/>
      </w:r>
    </w:p>
    <w:p>
      <w:pPr>
        <w:jc w:val="both"/>
      </w:pPr>
      <w:r>
        <w:rPr/>
        <w:t xml:space="preserve">1. 偏见来源：文章中存在一定的偏见，主要体现在对建筑设计过程中能源模拟的重要性的强调上。虽然能源模拟在建筑设计中起到了重要的作用，但是作者忽略了其他建筑品质如美学和功能性在设计中同样重要的影响因素。</w:t>
      </w:r>
    </w:p>
    <w:p>
      <w:pPr>
        <w:jc w:val="both"/>
      </w:pPr>
      <w:r>
        <w:rPr/>
        <w:t xml:space="preserve"/>
      </w:r>
    </w:p>
    <w:p>
      <w:pPr>
        <w:jc w:val="both"/>
      </w:pPr>
      <w:r>
        <w:rPr/>
        <w:t xml:space="preserve">2. 片面报道：文章只关注了建筑围护结构形状对能源性能的影响，而忽略了其他与建筑围护结构相关的因素，如材料选择、施工工艺等。这种片面报道可能导致读者对建筑设计过程中其他重要因素的忽视。</w:t>
      </w:r>
    </w:p>
    <w:p>
      <w:pPr>
        <w:jc w:val="both"/>
      </w:pPr>
      <w:r>
        <w:rPr/>
        <w:t xml:space="preserve"/>
      </w:r>
    </w:p>
    <w:p>
      <w:pPr>
        <w:jc w:val="both"/>
      </w:pPr>
      <w:r>
        <w:rPr/>
        <w:t xml:space="preserve">3. 无根据的主张：文章提到使用形状语法来生成建筑围护结构形状，并声称这种方法可以同时满足建筑原则和能源效率。然而，文章没有提供足够的证据来支持这一主张，也没有探讨其他可能存在的方法。</w:t>
      </w:r>
    </w:p>
    <w:p>
      <w:pPr>
        <w:jc w:val="both"/>
      </w:pPr>
      <w:r>
        <w:rPr/>
        <w:t xml:space="preserve"/>
      </w:r>
    </w:p>
    <w:p>
      <w:pPr>
        <w:jc w:val="both"/>
      </w:pPr>
      <w:r>
        <w:rPr/>
        <w:t xml:space="preserve">4. 缺失考虑点：文章没有充分考虑到不同类型建筑之间在能源消耗方面存在差异。不同类型的建筑具有不同的功能需求和使用方式，因此其能源消耗也会有所不同。在设计过程中应该根据具体情况进行综合考虑，而不是简单地套用通用的能源效率指导原则。</w:t>
      </w:r>
    </w:p>
    <w:p>
      <w:pPr>
        <w:jc w:val="both"/>
      </w:pPr>
      <w:r>
        <w:rPr/>
        <w:t xml:space="preserve"/>
      </w:r>
    </w:p>
    <w:p>
      <w:pPr>
        <w:jc w:val="both"/>
      </w:pPr>
      <w:r>
        <w:rPr/>
        <w:t xml:space="preserve">5. 主张缺失证据：文章提到使用形状语法和能源模拟来生成建筑围护结构形状，并声称这种方法可以提高能源效率。然而，文章没有提供实际案例或数据来支持这一主张，也没有对比其他可能的设计方法。</w:t>
      </w:r>
    </w:p>
    <w:p>
      <w:pPr>
        <w:jc w:val="both"/>
      </w:pPr>
      <w:r>
        <w:rPr/>
        <w:t xml:space="preserve"/>
      </w:r>
    </w:p>
    <w:p>
      <w:pPr>
        <w:jc w:val="both"/>
      </w:pPr>
      <w:r>
        <w:rPr/>
        <w:t xml:space="preserve">6. 未探索的反驳：文章没有探讨可能存在的反驳观点或争议。例如，是否有其他因素会影响建筑围护结构形状的选择？是否存在其他方法可以同时满足建筑原则和能源效率？</w:t>
      </w:r>
    </w:p>
    <w:p>
      <w:pPr>
        <w:jc w:val="both"/>
      </w:pPr>
      <w:r>
        <w:rPr/>
        <w:t xml:space="preserve"/>
      </w:r>
    </w:p>
    <w:p>
      <w:pPr>
        <w:jc w:val="both"/>
      </w:pPr>
      <w:r>
        <w:rPr/>
        <w:t xml:space="preserve">7. 宣传内容：文章中存在一定程度上的宣传内容，特别是对于使用形状语法和能源模拟的方法进行了过分夸大。作者没有充分讨论该方法的局限性和适用范围。</w:t>
      </w:r>
    </w:p>
    <w:p>
      <w:pPr>
        <w:jc w:val="both"/>
      </w:pPr>
      <w:r>
        <w:rPr/>
        <w:t xml:space="preserve"/>
      </w:r>
    </w:p>
    <w:p>
      <w:pPr>
        <w:jc w:val="both"/>
      </w:pPr>
      <w:r>
        <w:rPr/>
        <w:t xml:space="preserve">总体而言，上述文章在介绍建筑围护结构形状设计方面提供了一些有价值的信息，但是存在一定程度上的偏见和片面报道。读者需要对其中提出的主张保持审慎，并进一步探索其他相关因素和设计方法。</w:t>
      </w:r>
    </w:p>
    <w:p>
      <w:pPr>
        <w:pStyle w:val="Heading1"/>
      </w:pPr>
      <w:bookmarkStart w:id="5" w:name="_Toc5"/>
      <w:r>
        <w:t>Topics for further research:</w:t>
      </w:r>
      <w:bookmarkEnd w:id="5"/>
    </w:p>
    <w:p>
      <w:pPr>
        <w:spacing w:after="0"/>
        <w:numPr>
          <w:ilvl w:val="0"/>
          <w:numId w:val="2"/>
        </w:numPr>
      </w:pPr>
      <w:r>
        <w:rPr/>
        <w:t xml:space="preserve">建筑设计中的其他重要影响因素
</w:t>
      </w:r>
    </w:p>
    <w:p>
      <w:pPr>
        <w:spacing w:after="0"/>
        <w:numPr>
          <w:ilvl w:val="0"/>
          <w:numId w:val="2"/>
        </w:numPr>
      </w:pPr>
      <w:r>
        <w:rPr/>
        <w:t xml:space="preserve">建筑围护结构相关的其他因素
</w:t>
      </w:r>
    </w:p>
    <w:p>
      <w:pPr>
        <w:spacing w:after="0"/>
        <w:numPr>
          <w:ilvl w:val="0"/>
          <w:numId w:val="2"/>
        </w:numPr>
      </w:pPr>
      <w:r>
        <w:rPr/>
        <w:t xml:space="preserve">形状语法方法的证据支持
</w:t>
      </w:r>
    </w:p>
    <w:p>
      <w:pPr>
        <w:spacing w:after="0"/>
        <w:numPr>
          <w:ilvl w:val="0"/>
          <w:numId w:val="2"/>
        </w:numPr>
      </w:pPr>
      <w:r>
        <w:rPr/>
        <w:t xml:space="preserve">不同类型建筑的能源消耗差异
</w:t>
      </w:r>
    </w:p>
    <w:p>
      <w:pPr>
        <w:spacing w:after="0"/>
        <w:numPr>
          <w:ilvl w:val="0"/>
          <w:numId w:val="2"/>
        </w:numPr>
      </w:pPr>
      <w:r>
        <w:rPr/>
        <w:t xml:space="preserve">形状语法和能源模拟方法的实际案例或数据
</w:t>
      </w:r>
    </w:p>
    <w:p>
      <w:pPr>
        <w:numPr>
          <w:ilvl w:val="0"/>
          <w:numId w:val="2"/>
        </w:numPr>
      </w:pPr>
      <w:r>
        <w:rPr/>
        <w:t xml:space="preserve">其他可能存在的反驳观点或争议</w:t>
      </w:r>
    </w:p>
    <w:p>
      <w:pPr>
        <w:pStyle w:val="Heading1"/>
      </w:pPr>
      <w:bookmarkStart w:id="6" w:name="_Toc6"/>
      <w:r>
        <w:t>Report location:</w:t>
      </w:r>
      <w:bookmarkEnd w:id="6"/>
    </w:p>
    <w:p>
      <w:hyperlink r:id="rId8" w:history="1">
        <w:r>
          <w:rPr>
            <w:color w:val="2980b9"/>
            <w:u w:val="single"/>
          </w:rPr>
          <w:t xml:space="preserve">https://www.fullpicture.app/item/1bc92517a00500012d65611f89a39ad5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690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26580512002415" TargetMode="External"/><Relationship Id="rId8" Type="http://schemas.openxmlformats.org/officeDocument/2006/relationships/hyperlink" Target="https://www.fullpicture.app/item/1bc92517a00500012d65611f89a39a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2024-01-11T17:36:08+01:00</dcterms:created>
  <dcterms:modified xsi:type="dcterms:W3CDTF">2024-01-11T17:36:08+01:00</dcterms:modified>
</cp:coreProperties>
</file>

<file path=docProps/custom.xml><?xml version="1.0" encoding="utf-8"?>
<Properties xmlns="http://schemas.openxmlformats.org/officeDocument/2006/custom-properties" xmlns:vt="http://schemas.openxmlformats.org/officeDocument/2006/docPropsVTypes"/>
</file>