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single-cell discovery of RNA targets of RNA-binding proteins and ribosomes | Nature Methods</w:t>
      </w:r>
      <w:br/>
      <w:hyperlink r:id="rId7" w:history="1">
        <w:r>
          <w:rPr>
            <w:color w:val="2980b9"/>
            <w:u w:val="single"/>
          </w:rPr>
          <w:t xml:space="preserve">https://www.nature.com/articles/s41592-021-01128-0</w:t>
        </w:r>
      </w:hyperlink>
    </w:p>
    <w:p>
      <w:pPr>
        <w:pStyle w:val="Heading1"/>
      </w:pPr>
      <w:bookmarkStart w:id="2" w:name="_Toc2"/>
      <w:r>
        <w:t>Article summary:</w:t>
      </w:r>
      <w:bookmarkEnd w:id="2"/>
    </w:p>
    <w:p>
      <w:pPr>
        <w:jc w:val="both"/>
      </w:pPr>
      <w:r>
        <w:rPr/>
        <w:t xml:space="preserve">1. This article presents a new method for discovering RNA targets of RNA-binding proteins and ribosomes, called Robust Single-Cell Discovery (RSD).</w:t>
      </w:r>
    </w:p>
    <w:p>
      <w:pPr>
        <w:jc w:val="both"/>
      </w:pPr>
      <w:r>
        <w:rPr/>
        <w:t xml:space="preserve">2. The data used in this study has been deposited in NCBI’s Gene Expression Omnibus (GEO) and the source code and analysis scripts are available as Supplementary Software.</w:t>
      </w:r>
    </w:p>
    <w:p>
      <w:pPr>
        <w:jc w:val="both"/>
      </w:pPr>
      <w:r>
        <w:rPr/>
        <w:t xml:space="preserve">3. This method is based on existing technologies such as enhanced CLIP (eCLIP), Ribo-seq, polysome sequencing, and HyperTRIBE, which allow for transcriptome-wide protein-RNA interactions to be detected with high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Robust Single-Cell Discovery (RSD) method for discovering RNA targets of RNA-binding proteins and ribosomes. The authors provide evidence for their claims by citing existing research studies that have used similar methods to detect transcriptome-wide protein-RNA interactions with high accuracy. Furthermore, they provide access to the raw data used in this study through NCBI’s Gene Expression Omnibus (GEO), as well as source code and analysis scripts for edit quantification as Supplementary Software. </w:t>
      </w:r>
    </w:p>
    <w:p>
      <w:pPr>
        <w:jc w:val="both"/>
      </w:pPr>
      <w:r>
        <w:rPr/>
        <w:t xml:space="preserve">The article appears to be reliable and trustworthy overall, however there are some potential biases that should be noted. For example, the authors do not explore any counterarguments or present any opposing views on the topic. Additionally, they do not discuss any possible risks associated with using this method or note any potential limitations of the RSD approach. Finally, it is unclear if the authors have considered all relevant points of consideration when discussing their findings or if they have left out any important information that could affect their conclusions.</w:t>
      </w:r>
    </w:p>
    <w:p>
      <w:pPr>
        <w:pStyle w:val="Heading1"/>
      </w:pPr>
      <w:bookmarkStart w:id="5" w:name="_Toc5"/>
      <w:r>
        <w:t>Topics for further research:</w:t>
      </w:r>
      <w:bookmarkEnd w:id="5"/>
    </w:p>
    <w:p>
      <w:pPr>
        <w:spacing w:after="0"/>
        <w:numPr>
          <w:ilvl w:val="0"/>
          <w:numId w:val="2"/>
        </w:numPr>
      </w:pPr>
      <w:r>
        <w:rPr/>
        <w:t xml:space="preserve">RNA-binding protein-RNA interactions</w:t>
      </w:r>
    </w:p>
    <w:p>
      <w:pPr>
        <w:spacing w:after="0"/>
        <w:numPr>
          <w:ilvl w:val="0"/>
          <w:numId w:val="2"/>
        </w:numPr>
      </w:pPr>
      <w:r>
        <w:rPr/>
        <w:t xml:space="preserve">Risks associated with RSD method</w:t>
      </w:r>
    </w:p>
    <w:p>
      <w:pPr>
        <w:spacing w:after="0"/>
        <w:numPr>
          <w:ilvl w:val="0"/>
          <w:numId w:val="2"/>
        </w:numPr>
      </w:pPr>
      <w:r>
        <w:rPr/>
        <w:t xml:space="preserve">Limitations of RSD approach</w:t>
      </w:r>
    </w:p>
    <w:p>
      <w:pPr>
        <w:spacing w:after="0"/>
        <w:numPr>
          <w:ilvl w:val="0"/>
          <w:numId w:val="2"/>
        </w:numPr>
      </w:pPr>
      <w:r>
        <w:rPr/>
        <w:t xml:space="preserve">Counterarguments to RSD method</w:t>
      </w:r>
    </w:p>
    <w:p>
      <w:pPr>
        <w:spacing w:after="0"/>
        <w:numPr>
          <w:ilvl w:val="0"/>
          <w:numId w:val="2"/>
        </w:numPr>
      </w:pPr>
      <w:r>
        <w:rPr/>
        <w:t xml:space="preserve">Gene Expression Omnibus (GEO)</w:t>
      </w:r>
    </w:p>
    <w:p>
      <w:pPr>
        <w:numPr>
          <w:ilvl w:val="0"/>
          <w:numId w:val="2"/>
        </w:numPr>
      </w:pPr>
      <w:r>
        <w:rPr/>
        <w:t xml:space="preserve">Transcriptome-wide protein-RNA interactions</w:t>
      </w:r>
    </w:p>
    <w:p>
      <w:pPr>
        <w:pStyle w:val="Heading1"/>
      </w:pPr>
      <w:bookmarkStart w:id="6" w:name="_Toc6"/>
      <w:r>
        <w:t>Report location:</w:t>
      </w:r>
      <w:bookmarkEnd w:id="6"/>
    </w:p>
    <w:p>
      <w:hyperlink r:id="rId8" w:history="1">
        <w:r>
          <w:rPr>
            <w:color w:val="2980b9"/>
            <w:u w:val="single"/>
          </w:rPr>
          <w:t xml:space="preserve">https://www.fullpicture.app/item/1d2d7ec5fe33fe839a3172dbcc17136c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76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1-01128-0" TargetMode="External"/><Relationship Id="rId8" Type="http://schemas.openxmlformats.org/officeDocument/2006/relationships/hyperlink" Target="https://www.fullpicture.app/item/1d2d7ec5fe33fe839a3172dbcc171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2023-02-28T01:03:50+01:00</dcterms:created>
  <dcterms:modified xsi:type="dcterms:W3CDTF">2023-02-28T01:03:50+01:00</dcterms:modified>
</cp:coreProperties>
</file>

<file path=docProps/custom.xml><?xml version="1.0" encoding="utf-8"?>
<Properties xmlns="http://schemas.openxmlformats.org/officeDocument/2006/custom-properties" xmlns:vt="http://schemas.openxmlformats.org/officeDocument/2006/docPropsVTypes"/>
</file>