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Review of snow phenology variation in the Northern Hemisphere and its relationship with climate and vegetation</w:t>
      </w:r>
      <w:br/>
      <w:hyperlink r:id="rId7" w:history="1">
        <w:r>
          <w:rPr>
            <w:color w:val="2980b9"/>
            <w:u w:val="single"/>
          </w:rPr>
          <w:t xml:space="preserve">https://www.researchgate.net/publication/366410668_Review_of_snow_phenology_variation_in_the_Northern_Hemisphere_and_its_relationship_with_climate_and_vegetation</w:t>
        </w:r>
      </w:hyperlink>
    </w:p>
    <w:p>
      <w:pPr>
        <w:pStyle w:val="Heading1"/>
      </w:pPr>
      <w:bookmarkStart w:id="2" w:name="_Toc2"/>
      <w:r>
        <w:t>Article summary:</w:t>
      </w:r>
      <w:bookmarkEnd w:id="2"/>
    </w:p>
    <w:p>
      <w:pPr>
        <w:jc w:val="both"/>
      </w:pPr>
      <w:r>
        <w:rPr/>
        <w:t xml:space="preserve">1. This article reviews the variation of snow phenology in the Northern Hemisphere and its relationship with climate and vegetation.</w:t>
      </w:r>
    </w:p>
    <w:p>
      <w:pPr>
        <w:jc w:val="both"/>
      </w:pPr>
      <w:r>
        <w:rPr/>
        <w:t xml:space="preserve">2. It compares the advantages, disadvantages and applicability of different sources of observation data and research methods used to study snow phenology.</w:t>
      </w:r>
    </w:p>
    <w:p>
      <w:pPr>
        <w:jc w:val="both"/>
      </w:pPr>
      <w:r>
        <w:rPr/>
        <w:t xml:space="preserve">3. It discusses the spatiotemporal variability and changing trends of snow phenology in the Northern Hemisphere, as well as its relationship with climate, vegetation, soil properties, agricultural water resources, snow disasters and animal migration.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snow phenology variation in the Northern Hemisphere and its relationship with climate and vegetation. The authors provide an overview of different sources of observation data and research methods used to study snow phenology, as well as discussing the spatiotemporal variability and changing trends of snow phenology in the Northern Hemisphere. The article is generally reliable; however, there are some potential biases that should be noted. For example, while the authors discuss how changes in snow cover can affect climate change through interactions with atmospheric circulation systems, they do not explore any potential counterarguments or risks associated with this phenomenon. Additionally, while they discuss how changes in snow cover can impact vegetation growth, they do not provide any evidence for their claims or explore any possible risks associated with this interaction. Furthermore, while they note that snow cover impacts climate change through interactions with atmospheric circulation systems, they do not present both sides equally or explore any unexplored counterarguments or risks associated with this phenomenon. Finally, while they highlight key areas related to snow phenology that require further study, they do not provide any evidence for their claims or explore any possible risks associated with these areas of research. In conclusion, while this article provides a comprehensive review of snow phenology variation in the Northern Hemisphere and its relationship with climate and vegetation, it does not adequately address potential biases or risks associated with these topics.</w:t>
      </w:r>
    </w:p>
    <w:p>
      <w:pPr>
        <w:pStyle w:val="Heading1"/>
      </w:pPr>
      <w:bookmarkStart w:id="5" w:name="_Toc5"/>
      <w:r>
        <w:t>Topics for further research:</w:t>
      </w:r>
      <w:bookmarkEnd w:id="5"/>
    </w:p>
    <w:p>
      <w:pPr>
        <w:spacing w:after="0"/>
        <w:numPr>
          <w:ilvl w:val="0"/>
          <w:numId w:val="2"/>
        </w:numPr>
      </w:pPr>
      <w:r>
        <w:rPr/>
        <w:t xml:space="preserve">Snow cover impacts on climate change</w:t>
      </w:r>
    </w:p>
    <w:p>
      <w:pPr>
        <w:spacing w:after="0"/>
        <w:numPr>
          <w:ilvl w:val="0"/>
          <w:numId w:val="2"/>
        </w:numPr>
      </w:pPr>
      <w:r>
        <w:rPr/>
        <w:t xml:space="preserve">Risks associated with snow phenology</w:t>
      </w:r>
    </w:p>
    <w:p>
      <w:pPr>
        <w:spacing w:after="0"/>
        <w:numPr>
          <w:ilvl w:val="0"/>
          <w:numId w:val="2"/>
        </w:numPr>
      </w:pPr>
      <w:r>
        <w:rPr/>
        <w:t xml:space="preserve">Counterarguments to snow phenology</w:t>
      </w:r>
    </w:p>
    <w:p>
      <w:pPr>
        <w:spacing w:after="0"/>
        <w:numPr>
          <w:ilvl w:val="0"/>
          <w:numId w:val="2"/>
        </w:numPr>
      </w:pPr>
      <w:r>
        <w:rPr/>
        <w:t xml:space="preserve">Vegetation growth and snow cover</w:t>
      </w:r>
    </w:p>
    <w:p>
      <w:pPr>
        <w:spacing w:after="0"/>
        <w:numPr>
          <w:ilvl w:val="0"/>
          <w:numId w:val="2"/>
        </w:numPr>
      </w:pPr>
      <w:r>
        <w:rPr/>
        <w:t xml:space="preserve">Spatiotemporal variability of snow phenology</w:t>
      </w:r>
    </w:p>
    <w:p>
      <w:pPr>
        <w:numPr>
          <w:ilvl w:val="0"/>
          <w:numId w:val="2"/>
        </w:numPr>
      </w:pPr>
      <w:r>
        <w:rPr/>
        <w:t xml:space="preserve">Unexplored areas of snow phenology research</w:t>
      </w:r>
    </w:p>
    <w:p>
      <w:pPr>
        <w:pStyle w:val="Heading1"/>
      </w:pPr>
      <w:bookmarkStart w:id="6" w:name="_Toc6"/>
      <w:r>
        <w:t>Report location:</w:t>
      </w:r>
      <w:bookmarkEnd w:id="6"/>
    </w:p>
    <w:p>
      <w:hyperlink r:id="rId8" w:history="1">
        <w:r>
          <w:rPr>
            <w:color w:val="2980b9"/>
            <w:u w:val="single"/>
          </w:rPr>
          <w:t xml:space="preserve">https://www.fullpicture.app/item/1d8a1698487c442d3ddb6cdba975782b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4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6410668_Review_of_snow_phenology_variation_in_the_Northern_Hemisphere_and_its_relationship_with_climate_and_vegetation" TargetMode="External"/><Relationship Id="rId8" Type="http://schemas.openxmlformats.org/officeDocument/2006/relationships/hyperlink" Target="https://www.fullpicture.app/item/1d8a1698487c442d3ddb6cdba9757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2023-02-28T15:20:47+01:00</dcterms:created>
  <dcterms:modified xsi:type="dcterms:W3CDTF">2023-02-28T15:20:47+01:00</dcterms:modified>
</cp:coreProperties>
</file>

<file path=docProps/custom.xml><?xml version="1.0" encoding="utf-8"?>
<Properties xmlns="http://schemas.openxmlformats.org/officeDocument/2006/custom-properties" xmlns:vt="http://schemas.openxmlformats.org/officeDocument/2006/docPropsVTypes"/>
</file>