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주차전쟁 해결책이 분양가 인센티브?… '탁상행정'의 전형</w:t>
      </w:r>
      <w:br/>
      <w:hyperlink r:id="rId7" w:history="1">
        <w:r>
          <w:rPr>
            <w:color w:val="2980b9"/>
            <w:u w:val="single"/>
          </w:rPr>
          <w:t xml:space="preserve">https://v.daum.net/v/20230214070106327</w:t>
        </w:r>
      </w:hyperlink>
    </w:p>
    <w:p>
      <w:pPr>
        <w:pStyle w:val="Heading1"/>
      </w:pPr>
      <w:bookmarkStart w:id="2" w:name="_Toc2"/>
      <w:r>
        <w:t>Article summary:</w:t>
      </w:r>
      <w:bookmarkEnd w:id="2"/>
    </w:p>
    <w:p>
      <w:pPr>
        <w:jc w:val="both"/>
      </w:pPr>
      <w:r>
        <w:rPr/>
        <w:t xml:space="preserve">1. The number of registered vehicles in Korea has increased by 13.2% over the past five years, leading to a parking problem in urban areas.</w:t>
      </w:r>
    </w:p>
    <w:p>
      <w:pPr>
        <w:jc w:val="both"/>
      </w:pPr>
      <w:r>
        <w:rPr/>
        <w:t xml:space="preserve">2. The Ministry of Land, Infrastructure and Transport proposed amendments to the 'Regulations on Housing Construction Standards, etc.' and 'Standards for Additional Costs for Housing Quality Improvement' to solve the parking problem.</w:t>
      </w:r>
    </w:p>
    <w:p>
      <w:pPr>
        <w:jc w:val="both"/>
      </w:pPr>
      <w:r>
        <w:rPr/>
        <w:t xml:space="preserve">3. These amendments include providing incentives for operators to voluntarily install additional parking spaces, as well as adding a parking space performance grade to the pre-sale price addition item when additional parking spaces are installed.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amendments from the Ministry of Land, Infrastructure and Transport to address the increasing number of registered vehicles in Korea and its resulting parking problems in urban areas. The article also includes quotes from an official from the ministry that provide further insight into their plans for solving this issue. However, there are some potential biases present in the article that should be noted. For example, while it does mention opposition from the automobile industry towards implementing a “garage verification system” similar to Japan’s, it does not explore any counterarguments or other possible solutions that could be implemented instead. Additionally, while it does mention that consumers bear all of the costs associated with these inconveniences caused by lack of parking space, it does not provide any evidence or data to support this claim. Furthermore, while it mentions that there have been discussions about implementing such a system for several years now, it does not provide any details about what those discussions entailed or why they have yet to come to fruition. All in all, while this article is generally reliable and trustworthy due to its detailed information regarding proposed amendments from the Ministry of Land, Infrastructure and Transport regarding solving Korea’s parking problem issue, there are some potential biases present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“Alternatives to garage verification system”</w:t>
      </w:r>
    </w:p>
    <w:p>
      <w:pPr>
        <w:spacing w:after="0"/>
        <w:numPr>
          <w:ilvl w:val="0"/>
          <w:numId w:val="2"/>
        </w:numPr>
      </w:pPr>
      <w:r>
        <w:rPr/>
        <w:t xml:space="preserve">“Costs associated with parking problems in Korea”</w:t>
      </w:r>
    </w:p>
    <w:p>
      <w:pPr>
        <w:spacing w:after="0"/>
        <w:numPr>
          <w:ilvl w:val="0"/>
          <w:numId w:val="2"/>
        </w:numPr>
      </w:pPr>
      <w:r>
        <w:rPr/>
        <w:t xml:space="preserve">“Impact of parking problems on consumers”</w:t>
      </w:r>
    </w:p>
    <w:p>
      <w:pPr>
        <w:spacing w:after="0"/>
        <w:numPr>
          <w:ilvl w:val="0"/>
          <w:numId w:val="2"/>
        </w:numPr>
      </w:pPr>
      <w:r>
        <w:rPr/>
        <w:t xml:space="preserve">“Automobile industry opposition to garage verification system”</w:t>
      </w:r>
    </w:p>
    <w:p>
      <w:pPr>
        <w:spacing w:after="0"/>
        <w:numPr>
          <w:ilvl w:val="0"/>
          <w:numId w:val="2"/>
        </w:numPr>
      </w:pPr>
      <w:r>
        <w:rPr/>
        <w:t xml:space="preserve">“Discussions about garage verification system in Korea”</w:t>
      </w:r>
    </w:p>
    <w:p>
      <w:pPr>
        <w:numPr>
          <w:ilvl w:val="0"/>
          <w:numId w:val="2"/>
        </w:numPr>
      </w:pPr>
      <w:r>
        <w:rPr/>
        <w:t xml:space="preserve">“Solutions to parking problems in urban areas”</w:t>
      </w:r>
    </w:p>
    <w:p>
      <w:pPr>
        <w:pStyle w:val="Heading1"/>
      </w:pPr>
      <w:bookmarkStart w:id="6" w:name="_Toc6"/>
      <w:r>
        <w:t>Report location:</w:t>
      </w:r>
      <w:bookmarkEnd w:id="6"/>
    </w:p>
    <w:p>
      <w:hyperlink r:id="rId8" w:history="1">
        <w:r>
          <w:rPr>
            <w:color w:val="2980b9"/>
            <w:u w:val="single"/>
          </w:rPr>
          <w:t xml:space="preserve">https://www.fullpicture.app/item/1d93845cf5625444a275e17e19917800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0D5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daum.net/v/20230214070106327" TargetMode="External"/><Relationship Id="rId8" Type="http://schemas.openxmlformats.org/officeDocument/2006/relationships/hyperlink" Target="https://www.fullpicture.app/item/1d93845cf5625444a275e17e199178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2023-02-19T16:32:48+01:00</dcterms:created>
  <dcterms:modified xsi:type="dcterms:W3CDTF">2023-02-19T16:32:48+01:00</dcterms:modified>
</cp:coreProperties>
</file>

<file path=docProps/custom.xml><?xml version="1.0" encoding="utf-8"?>
<Properties xmlns="http://schemas.openxmlformats.org/officeDocument/2006/custom-properties" xmlns:vt="http://schemas.openxmlformats.org/officeDocument/2006/docPropsVTypes"/>
</file>