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今日头条</w:t>
      </w:r>
      <w:br/>
      <w:hyperlink r:id="rId7" w:history="1">
        <w:r>
          <w:rPr>
            <w:color w:val="2980b9"/>
            <w:u w:val="single"/>
          </w:rPr>
          <w:t xml:space="preserve">https://www.toutiao.com/</w:t>
        </w:r>
      </w:hyperlink>
    </w:p>
    <w:p>
      <w:pPr>
        <w:pStyle w:val="Heading1"/>
      </w:pPr>
      <w:bookmarkStart w:id="2" w:name="_Toc2"/>
      <w:r>
        <w:t>Article summary:</w:t>
      </w:r>
      <w:bookmarkEnd w:id="2"/>
    </w:p>
    <w:p>
      <w:pPr>
        <w:jc w:val="both"/>
      </w:pPr>
      <w:r>
        <w:rPr/>
        <w:t xml:space="preserve">1. Zhang Lan, a 65-year-old woman, lifted her skirt during a live broadcast in front of 40,000 people.</w:t>
      </w:r>
    </w:p>
    <w:p>
      <w:pPr>
        <w:jc w:val="both"/>
      </w:pPr>
      <w:r>
        <w:rPr/>
        <w:t xml:space="preserve">2. Her legs were swollen and had large areas of blisters, which she explained was from self-treatment.</w:t>
      </w:r>
    </w:p>
    <w:p>
      <w:pPr>
        <w:jc w:val="both"/>
      </w:pPr>
      <w:r>
        <w:rPr/>
        <w:t xml:space="preserve">3. She works 10 hours a day to support her grandchildren in Taiwan and does not have time to seek medical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factual information about the incident that occurred with Zhang Lan. The article also provides some background information about Zhang Lan's situation and her motivations for working so hard to support her grandchildren in Taiwan. However, there are some potential biases present in the article that should be noted. </w:t>
      </w:r>
    </w:p>
    <w:p>
      <w:pPr>
        <w:jc w:val="both"/>
      </w:pPr>
      <w:r>
        <w:rPr/>
        <w:t xml:space="preserve">First, the article presents only one side of the story by focusing solely on Zhang Lan's experience without providing any counterarguments or perspectives from other sources. This could lead readers to form an incomplete understanding of the situation as they may not be aware of any other factors that could be influencing it. Additionally, there is no evidence provided to back up the claims made in the article such as how long Zhang Lan has been working 10 hours a day or how much money she needs to support her grandchildren in Taiwan. Without this evidence, readers may find it difficult to fully understand or appreciate the gravity of Zhang Lan's situation. </w:t>
      </w:r>
    </w:p>
    <w:p>
      <w:pPr>
        <w:jc w:val="both"/>
      </w:pPr>
      <w:r>
        <w:rPr/>
        <w:t xml:space="preserve">Finally, while the article does provide some insight into Zhang Lan's motivations for working so hard, it fails to explore any potential risks associated with this decision such as physical exhaustion or health complications due to lack of medical treatment for her leg condition. By not presenting both sides equally and exploring all possible risks associated with this decision, readers may be left with an incomplete understanding of the situation which could lead them to make uninformed decisions based on what they read in this article alone.</w:t>
      </w:r>
    </w:p>
    <w:p>
      <w:pPr>
        <w:pStyle w:val="Heading1"/>
      </w:pPr>
      <w:bookmarkStart w:id="5" w:name="_Toc5"/>
      <w:r>
        <w:t>Topics for further research:</w:t>
      </w:r>
      <w:bookmarkEnd w:id="5"/>
    </w:p>
    <w:p>
      <w:pPr>
        <w:spacing w:after="0"/>
        <w:numPr>
          <w:ilvl w:val="0"/>
          <w:numId w:val="2"/>
        </w:numPr>
      </w:pPr>
      <w:r>
        <w:rPr/>
        <w:t xml:space="preserve">Working long hours health risks</w:t>
      </w:r>
    </w:p>
    <w:p>
      <w:pPr>
        <w:spacing w:after="0"/>
        <w:numPr>
          <w:ilvl w:val="0"/>
          <w:numId w:val="2"/>
        </w:numPr>
      </w:pPr>
      <w:r>
        <w:rPr/>
        <w:t xml:space="preserve">Grandparent support in Taiwan</w:t>
      </w:r>
    </w:p>
    <w:p>
      <w:pPr>
        <w:spacing w:after="0"/>
        <w:numPr>
          <w:ilvl w:val="0"/>
          <w:numId w:val="2"/>
        </w:numPr>
      </w:pPr>
      <w:r>
        <w:rPr/>
        <w:t xml:space="preserve">Working 10 hours a day</w:t>
      </w:r>
    </w:p>
    <w:p>
      <w:pPr>
        <w:spacing w:after="0"/>
        <w:numPr>
          <w:ilvl w:val="0"/>
          <w:numId w:val="2"/>
        </w:numPr>
      </w:pPr>
      <w:r>
        <w:rPr/>
        <w:t xml:space="preserve">Zhang Lan's story</w:t>
      </w:r>
    </w:p>
    <w:p>
      <w:pPr>
        <w:spacing w:after="0"/>
        <w:numPr>
          <w:ilvl w:val="0"/>
          <w:numId w:val="2"/>
        </w:numPr>
      </w:pPr>
      <w:r>
        <w:rPr/>
        <w:t xml:space="preserve">Leg condition medical treatment</w:t>
      </w:r>
    </w:p>
    <w:p>
      <w:pPr>
        <w:numPr>
          <w:ilvl w:val="0"/>
          <w:numId w:val="2"/>
        </w:numPr>
      </w:pPr>
      <w:r>
        <w:rPr/>
        <w:t xml:space="preserve">Working long hours financial implications</w:t>
      </w:r>
    </w:p>
    <w:p>
      <w:pPr>
        <w:pStyle w:val="Heading1"/>
      </w:pPr>
      <w:bookmarkStart w:id="6" w:name="_Toc6"/>
      <w:r>
        <w:t>Report location:</w:t>
      </w:r>
      <w:bookmarkEnd w:id="6"/>
    </w:p>
    <w:p>
      <w:hyperlink r:id="rId8" w:history="1">
        <w:r>
          <w:rPr>
            <w:color w:val="2980b9"/>
            <w:u w:val="single"/>
          </w:rPr>
          <w:t xml:space="preserve">https://www.fullpicture.app/item/1db04b1e851bbae47a9910c02e20fe3b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A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 TargetMode="External"/><Relationship Id="rId8" Type="http://schemas.openxmlformats.org/officeDocument/2006/relationships/hyperlink" Target="https://www.fullpicture.app/item/1db04b1e851bbae47a9910c02e20fe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2023-03-05T17:38:03+01:00</dcterms:created>
  <dcterms:modified xsi:type="dcterms:W3CDTF">2023-03-05T17:38:03+01:00</dcterms:modified>
</cp:coreProperties>
</file>

<file path=docProps/custom.xml><?xml version="1.0" encoding="utf-8"?>
<Properties xmlns="http://schemas.openxmlformats.org/officeDocument/2006/custom-properties" xmlns:vt="http://schemas.openxmlformats.org/officeDocument/2006/docPropsVTypes"/>
</file>