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抗病毒转基因马铃薯的获得--《中国植物病理学会2018年学术年会论文集》2018年</w:t>
      </w:r>
      <w:br/>
      <w:hyperlink r:id="rId7" w:history="1">
        <w:r>
          <w:rPr>
            <w:color w:val="2980b9"/>
            <w:u w:val="single"/>
          </w:rPr>
          <w:t xml:space="preserve">https://cpfd.cnki.com.cn/Article/CPFDTOTAL-ZGVS201808001349.htm</w:t>
        </w:r>
      </w:hyperlink>
    </w:p>
    <w:p>
      <w:pPr>
        <w:pStyle w:val="Heading1"/>
      </w:pPr>
      <w:bookmarkStart w:id="2" w:name="_Toc2"/>
      <w:r>
        <w:t>Article summary:</w:t>
      </w:r>
      <w:bookmarkEnd w:id="2"/>
    </w:p>
    <w:p>
      <w:pPr>
        <w:jc w:val="both"/>
      </w:pPr>
      <w:r>
        <w:rPr/>
        <w:t xml:space="preserve">1. Potatoes are an important crop in China, providing food and economic development.</w:t>
      </w:r>
    </w:p>
    <w:p>
      <w:pPr>
        <w:jc w:val="both"/>
      </w:pPr>
      <w:r>
        <w:rPr/>
        <w:t xml:space="preserve">2. Potato viruses such as PVY, PVX, PVS, and PLRV can cause significant damage to potato plants.</w:t>
      </w:r>
    </w:p>
    <w:p>
      <w:pPr>
        <w:jc w:val="both"/>
      </w:pPr>
      <w:r>
        <w:rPr/>
        <w:t xml:space="preserve">3. A gene called GmNH23 has been cloned from tobacco and used to create a transgenic potato plant with resistance to these viruses, which could help protect potato crops in China.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the cloning of GmNH23 from tobacco and its use to create a transgenic potato plant with resistance to certain viruses. The article provides a detailed description of the research process and results, including the methods used for cloning the gene, establishing regeneration systems for potatoes, constructing a transgenic vector for GmNH23 expression, using Agrobacterium-mediated transformation of potatoes, molecular biology tests to confirm integration of GmNH23 into the potato genome, and virus resistance testing on the transformed potatoes. The article also provides background information on potatoes as an important crop in China and their susceptibility to various viruses. </w:t>
      </w:r>
    </w:p>
    <w:p>
      <w:pPr>
        <w:jc w:val="both"/>
      </w:pPr>
      <w:r>
        <w:rPr/>
        <w:t xml:space="preserve">The article does not appear to have any major biases or one-sided reporting; it presents both sides equally by providing background information on both potatoes as an important crop in China and their susceptibility to various viruses as well as details about the research conducted on cloning GmNH23 from tobacco and creating a transgenic potato plant with resistance to certain viruses. It also does not contain any unsupported claims or missing points of consideration; all claims made are supported by evidence provided in the article. Additionally, there are no unexplored counterarguments or promotional content present in the article; it is solely focused on presenting factual information about the research conducted without attempting to promote any particular viewpoint or agenda. Finally, possible risks associated with creating transgenic plants are noted in the article; it mentions that further studies should be conducted before releasing such plants into agricultural production systems due to potential environmental risks associated with them.</w:t>
      </w:r>
    </w:p>
    <w:p>
      <w:pPr>
        <w:pStyle w:val="Heading1"/>
      </w:pPr>
      <w:bookmarkStart w:id="5" w:name="_Toc5"/>
      <w:r>
        <w:t>Topics for further research:</w:t>
      </w:r>
      <w:bookmarkEnd w:id="5"/>
    </w:p>
    <w:p>
      <w:pPr>
        <w:spacing w:after="0"/>
        <w:numPr>
          <w:ilvl w:val="0"/>
          <w:numId w:val="2"/>
        </w:numPr>
      </w:pPr>
      <w:r>
        <w:rPr/>
        <w:t xml:space="preserve">Transgenic plant safety </w:t>
      </w:r>
    </w:p>
    <w:p>
      <w:pPr>
        <w:spacing w:after="0"/>
        <w:numPr>
          <w:ilvl w:val="0"/>
          <w:numId w:val="2"/>
        </w:numPr>
      </w:pPr>
      <w:r>
        <w:rPr/>
        <w:t xml:space="preserve">Agrobacterium-mediated transformation </w:t>
      </w:r>
    </w:p>
    <w:p>
      <w:pPr>
        <w:spacing w:after="0"/>
        <w:numPr>
          <w:ilvl w:val="0"/>
          <w:numId w:val="2"/>
        </w:numPr>
      </w:pPr>
      <w:r>
        <w:rPr/>
        <w:t xml:space="preserve">Virus resistance in potatoes </w:t>
      </w:r>
    </w:p>
    <w:p>
      <w:pPr>
        <w:spacing w:after="0"/>
        <w:numPr>
          <w:ilvl w:val="0"/>
          <w:numId w:val="2"/>
        </w:numPr>
      </w:pPr>
      <w:r>
        <w:rPr/>
        <w:t xml:space="preserve">Molecular biology tests for gene integration </w:t>
      </w:r>
    </w:p>
    <w:p>
      <w:pPr>
        <w:spacing w:after="0"/>
        <w:numPr>
          <w:ilvl w:val="0"/>
          <w:numId w:val="2"/>
        </w:numPr>
      </w:pPr>
      <w:r>
        <w:rPr/>
        <w:t xml:space="preserve">Cloning of GmNH23 from tobacco </w:t>
      </w:r>
    </w:p>
    <w:p>
      <w:pPr>
        <w:numPr>
          <w:ilvl w:val="0"/>
          <w:numId w:val="2"/>
        </w:numPr>
      </w:pPr>
      <w:r>
        <w:rPr/>
        <w:t xml:space="preserve">Environmental risks of transgenic plants</w:t>
      </w:r>
    </w:p>
    <w:p>
      <w:pPr>
        <w:pStyle w:val="Heading1"/>
      </w:pPr>
      <w:bookmarkStart w:id="6" w:name="_Toc6"/>
      <w:r>
        <w:t>Report location:</w:t>
      </w:r>
      <w:bookmarkEnd w:id="6"/>
    </w:p>
    <w:p>
      <w:hyperlink r:id="rId8" w:history="1">
        <w:r>
          <w:rPr>
            <w:color w:val="2980b9"/>
            <w:u w:val="single"/>
          </w:rPr>
          <w:t xml:space="preserve">https://www.fullpicture.app/item/1df918bd9fd9338230ad4e294ab55f79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C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fd.cnki.com.cn/Article/CPFDTOTAL-ZGVS201808001349.htm" TargetMode="External"/><Relationship Id="rId8" Type="http://schemas.openxmlformats.org/officeDocument/2006/relationships/hyperlink" Target="https://www.fullpicture.app/item/1df918bd9fd9338230ad4e294ab55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2023-02-23T13:49:56+01:00</dcterms:created>
  <dcterms:modified xsi:type="dcterms:W3CDTF">2023-02-23T13:49:56+01:00</dcterms:modified>
</cp:coreProperties>
</file>

<file path=docProps/custom.xml><?xml version="1.0" encoding="utf-8"?>
<Properties xmlns="http://schemas.openxmlformats.org/officeDocument/2006/custom-properties" xmlns:vt="http://schemas.openxmlformats.org/officeDocument/2006/docPropsVTypes"/>
</file>