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 quoted deputy justice minister John Jeffery out of context, says spokesperson</w:t></w:r><w:br/><w:hyperlink r:id="rId7" w:history="1"><w:r><w:rPr><w:color w:val="2980b9"/><w:u w:val="single"/></w:rPr><w:t xml:space="preserve">https://www.msn.com/en-za/news/other/da-quoted-deputy-justice-minister-john-jeffery-out-of-context-says-spokesperson/ar-AA179mi8?ocid=msedgdhp&pc=U531&cvid=a1f66c067b7d412191cbdb4ea2975122</w:t></w:r></w:hyperlink></w:p><w:p><w:pPr><w:pStyle w:val="Heading1"/></w:pPr><w:bookmarkStart w:id="2" w:name="_Toc2"/><w:r><w:t>Article summary:</w:t></w:r><w:bookmarkEnd w:id="2"/></w:p><w:p><w:pPr><w:jc w:val="both"/></w:pPr><w:r><w:rPr/><w:t xml:space="preserve">1. The DA has been accused of quoting Deputy Minister of Justice John Jeffery out of context when claiming he meant that “white Afrikaners are the biggest perpetrators of hate crime and hate speech in South Africa”.</w:t></w:r></w:p><w:p><w:pPr><w:jc w:val="both"/></w:pPr><w:r><w:rPr/><w:t xml:space="preserve">2. Chrispin Phiri, spokesperson for the Ministry of Justice and Correctional Services, said Jeffery had been misunderstood and was trying to illustrate that proposed legislation would protect white Afrikaners from hate crimes.</w:t></w:r></w:p><w:p><w:pPr><w:jc w:val="both"/></w:pPr><w:r><w:rPr/><w:t xml:space="preserve">3. The DA has a variety of concerns with the bill, including that hatred should be used as an aggravating circumstance in sentencing rather than constituting an entirely new form of crime and that the root causes of prejudice in society will not be addressed through this bill.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is generally reliable and trustworthy, as it provides both sides of the story - the DA's perspective as well as the Ministry's perspective - which allows readers to make their own informed decisions about what they believe to be true. The article also provides evidence for its claims, such as quotes from Deputy Minister John Jeffery and Chrispin Phiri, which adds credibility to its reporting. Additionally, it does not appear to have any obvious biases or one-sided reporting; instead, it presents both sides equally without favoring either side. </w:t></w:r></w:p><w:p><w:pPr><w:jc w:val="both"/></w:pPr><w:r><w:rPr/><w:t xml:space="preserve">However, there are some potential issues with the article's trustworthiness and reliability. For example, while it does provide evidence for its claims, some of this evidence may be incomplete or taken out of context; for instance, while Deputy Minister Jeffery's quote is included in full in the article, it is unclear whether his words were taken out of context by the DA or if they were accurately represented by them. Additionally, while both sides are presented equally in terms of their perspectives on the Hate Crimes and Hate Speech Bill, there is no exploration into counterarguments or other points of view on this issue; thus readers may not get a full picture when reading this article. Finally, there is no mention made about possible risks associated with passing this bill; thus readers may not be aware that there could be potential risks involved with passing such legislation.</w:t></w:r></w:p><w:p><w:pPr><w:pStyle w:val="Heading1"/></w:pPr><w:bookmarkStart w:id="5" w:name="_Toc5"/><w:r><w:t>Topics for further research:</w:t></w:r><w:bookmarkEnd w:id="5"/></w:p><w:p><w:pPr><w:spacing w:after="0"/><w:numPr><w:ilvl w:val="0"/><w:numId w:val="2"/></w:numPr></w:pPr><w:r><w:rPr/><w:t xml:space="preserve">Hate Crimes and Hate Speech Bill risks</w:t></w:r></w:p><w:p><w:pPr><w:spacing w:after="0"/><w:numPr><w:ilvl w:val="0"/><w:numId w:val="2"/></w:numPr></w:pPr><w:r><w:rPr/><w:t xml:space="preserve">Counterarguments to Hate Crimes and Hate Speech Bill</w:t></w:r></w:p><w:p><w:pPr><w:spacing w:after="0"/><w:numPr><w:ilvl w:val="0"/><w:numId w:val="2"/></w:numPr></w:pPr><w:r><w:rPr/><w:t xml:space="preserve">Context of Deputy Minister John Jeffery's quote</w:t></w:r></w:p><w:p><w:pPr><w:spacing w:after="0"/><w:numPr><w:ilvl w:val="0"/><w:numId w:val="2"/></w:numPr></w:pPr><w:r><w:rPr/><w:t xml:space="preserve">Impact of Hate Crimes and Hate Speech Bill</w:t></w:r></w:p><w:p><w:pPr><w:spacing w:after="0"/><w:numPr><w:ilvl w:val="0"/><w:numId w:val="2"/></w:numPr></w:pPr><w:r><w:rPr/><w:t xml:space="preserve">International perspectives on Hate Crimes and Hate Speech</w:t></w:r></w:p><w:p><w:pPr><w:numPr><w:ilvl w:val="0"/><w:numId w:val="2"/></w:numPr></w:pPr><w:r><w:rPr/><w:t xml:space="preserve">Arguments for and against Hate Crimes and Hate Speech Bill</w:t></w:r></w:p><w:p><w:pPr><w:pStyle w:val="Heading1"/></w:pPr><w:bookmarkStart w:id="6" w:name="_Toc6"/><w:r><w:t>Report location:</w:t></w:r><w:bookmarkEnd w:id="6"/></w:p><w:p><w:hyperlink r:id="rId8" w:history="1"><w:r><w:rPr><w:color w:val="2980b9"/><w:u w:val="single"/></w:rPr><w:t xml:space="preserve">https://www.fullpicture.app/item/1e7fcc9d522daf244928bd03dea13783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9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da-quoted-deputy-justice-minister-john-jeffery-out-of-context-says-spokesperson/ar-AA179mi8?ocid=msedgdhp&amp;pc=U531&amp;cvid=a1f66c067b7d412191cbdb4ea2975122" TargetMode="External"/><Relationship Id="rId8" Type="http://schemas.openxmlformats.org/officeDocument/2006/relationships/hyperlink" Target="https://www.fullpicture.app/item/1e7fcc9d522daf244928bd03dea13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2023-02-28T02:32:19+01:00</dcterms:created>
  <dcterms:modified xsi:type="dcterms:W3CDTF">2023-02-28T02:32:19+01:00</dcterms:modified>
</cp:coreProperties>
</file>

<file path=docProps/custom.xml><?xml version="1.0" encoding="utf-8"?>
<Properties xmlns="http://schemas.openxmlformats.org/officeDocument/2006/custom-properties" xmlns:vt="http://schemas.openxmlformats.org/officeDocument/2006/docPropsVTypes"/>
</file>