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Spike propagation through the dorsal root ganglia in an unmyelinated sensory neuron: a modeling study | Journal of Neurophysiology</w:t></w:r><w:br/><w:hyperlink r:id="rId7" w:history="1"><w:r><w:rPr><w:color w:val="2980b9"/><w:u w:val="single"/></w:rPr><w:t xml:space="preserve">https://journals.physiology.org/doi/full/10.1152/jn.00226.2015?rfr_dat=cr_pub++0pubmed&url_ver=Z39.88-2003&rfr_id=ori%3Arid%3Acrossref.org</w:t></w:r></w:hyperlink></w:p><w:p><w:pPr><w:pStyle w:val="Heading1"/></w:pPr><w:bookmarkStart w:id="2" w:name="_Toc2"/><w:r><w:t>Article summary:</w:t></w:r><w:bookmarkEnd w:id="2"/></w:p><w:p><w:pPr><w:jc w:val="both"/></w:pPr><w:r><w:rPr/><w:t xml:space="preserve">1. Evidence suggests that the dorsal root ganglion (DRG) can gate nociceptive signaling, as analgesia arises from hyperpolarizing the resting potential of rodent nociceptive DRG neurons.</w:t></w:r></w:p><w:p><w:pPr><w:jc w:val="both"/></w:pPr><w:r><w:rPr/><w:t xml:space="preserve">2. Electrical stimulation of the DRG in humans reversibly provides pain relief, suggesting a mechanism where action potential propagation through the DRG is reduced.</w:t></w:r></w:p><w:p><w:pPr><w:jc w:val="both"/></w:pPr><w:r><w:rPr/><w:t xml:space="preserve">3. Morphological studies suggest that orthodromic spike propagation through the DRG should be quite favorable, but experimental evidence suggests that spikes fail at some point during their passage through DRG, most likely at the T-junction.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“Spike Propagation Through The Dorsal Root Ganglia In An Unmyelinated Sensory Neuron: A Modeling Study” is an informative and well-researched piece of work which presents a comprehensive overview of the current understanding of how action potentials propagate through unmyelinated sensory neurons in the dorsal root ganglia (DRG). The article is based on a wide range of sources and references, including both primary and secondary research papers, providing evidence to support its claims.</w:t></w:r></w:p><w:p><w:pPr><w:jc w:val="both"/></w:pPr><w:r><w:rPr/><w:t xml:space="preserve">The article does not appear to be biased or one-sided in its reporting; it presents both sides of the argument fairly and objectively. It also acknowledges any gaps in knowledge or areas where further research is needed. However, there are some points which could have been explored more thoroughly such as possible risks associated with electrical stimulation of the DRG or other counterarguments which could have been presented.</w:t></w:r></w:p><w:p><w:pPr><w:jc w:val="both"/></w:pPr><w:r><w:rPr/><w:t xml:space="preserve">In conclusion, this article is reliable and trustworthy due to its comprehensive coverage of existing research and evidence on this topic. It does not appear to contain any promotional content or partiality towards any particular viewpoint and presents both sides of the argument fairly and objectively.</w:t></w:r></w:p><w:p><w:pPr><w:pStyle w:val="Heading1"/></w:pPr><w:bookmarkStart w:id="5" w:name="_Toc5"/><w:r><w:t>Topics for further research:</w:t></w:r><w:bookmarkEnd w:id="5"/></w:p><w:p><w:pPr><w:spacing w:after="0"/><w:numPr><w:ilvl w:val="0"/><w:numId w:val="2"/></w:numPr></w:pPr><w:r><w:rPr/><w:t xml:space="preserve">Electrical stimulation of DRG</w:t></w:r></w:p><w:p><w:pPr><w:spacing w:after="0"/><w:numPr><w:ilvl w:val="0"/><w:numId w:val="2"/></w:numPr></w:pPr><w:r><w:rPr/><w:t xml:space="preserve">Unmyelinated sensory neuron physiology</w:t></w:r></w:p><w:p><w:pPr><w:spacing w:after="0"/><w:numPr><w:ilvl w:val="0"/><w:numId w:val="2"/></w:numPr></w:pPr><w:r><w:rPr/><w:t xml:space="preserve">Action potential propagation in DRG</w:t></w:r></w:p><w:p><w:pPr><w:spacing w:after="0"/><w:numPr><w:ilvl w:val="0"/><w:numId w:val="2"/></w:numPr></w:pPr><w:r><w:rPr/><w:t xml:space="preserve">Risks associated with DRG stimulation</w:t></w:r></w:p><w:p><w:pPr><w:spacing w:after="0"/><w:numPr><w:ilvl w:val="0"/><w:numId w:val="2"/></w:numPr></w:pPr><w:r><w:rPr/><w:t xml:space="preserve">Counterarguments to DRG stimulation</w:t></w:r></w:p><w:p><w:pPr><w:numPr><w:ilvl w:val="0"/><w:numId w:val="2"/></w:numPr></w:pPr><w:r><w:rPr/><w:t xml:space="preserve">DRG stimulation and pain management</w:t></w:r></w:p><w:p><w:pPr><w:pStyle w:val="Heading1"/></w:pPr><w:bookmarkStart w:id="6" w:name="_Toc6"/><w:r><w:t>Report location:</w:t></w:r><w:bookmarkEnd w:id="6"/></w:p><w:p><w:hyperlink r:id="rId8" w:history="1"><w:r><w:rPr><w:color w:val="2980b9"/><w:u w:val="single"/></w:rPr><w:t xml:space="preserve">https://www.fullpicture.app/item/1f27d6da97bc0678c8f1cbd4e61ebbe8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2C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jn.00226.2015?rfr_dat=cr_pub++0pubmed&amp;url_ver=Z39.88-2003&amp;rfr_id=ori%3Arid%3Acrossref.org" TargetMode="External"/><Relationship Id="rId8" Type="http://schemas.openxmlformats.org/officeDocument/2006/relationships/hyperlink" Target="https://www.fullpicture.app/item/1f27d6da97bc0678c8f1cbd4e61eb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2023-02-26T09:11:25+01:00</dcterms:created>
  <dcterms:modified xsi:type="dcterms:W3CDTF">2023-02-26T09:11:25+01:00</dcterms:modified>
</cp:coreProperties>
</file>

<file path=docProps/custom.xml><?xml version="1.0" encoding="utf-8"?>
<Properties xmlns="http://schemas.openxmlformats.org/officeDocument/2006/custom-properties" xmlns:vt="http://schemas.openxmlformats.org/officeDocument/2006/docPropsVTypes"/>
</file>