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Detecting crop phenology from vegetation index time-series data by improved shape model fitting in each phenological stage - ScienceDirect</w:t>
      </w:r>
      <w:br/>
      <w:hyperlink r:id="rId7" w:history="1">
        <w:r>
          <w:rPr>
            <w:color w:val="2980b9"/>
            <w:u w:val="single"/>
          </w:rPr>
          <w:t xml:space="preserve">https://www.sciencedirect.com/science/article/pii/S0034425722001742</w:t>
        </w:r>
      </w:hyperlink>
    </w:p>
    <w:p>
      <w:pPr>
        <w:pStyle w:val="Heading1"/>
      </w:pPr>
      <w:bookmarkStart w:id="2" w:name="_Toc2"/>
      <w:r>
        <w:t>Article summary:</w:t>
      </w:r>
      <w:bookmarkEnd w:id="2"/>
    </w:p>
    <w:p>
      <w:pPr>
        <w:jc w:val="both"/>
      </w:pPr>
      <w:r>
        <w:rPr/>
        <w:t xml:space="preserve">1. A new method, SMF-S, is developed to detect crop phenology from vegetation index time-series data.</w:t>
      </w:r>
    </w:p>
    <w:p>
      <w:pPr>
        <w:jc w:val="both"/>
      </w:pPr>
      <w:r>
        <w:rPr/>
        <w:t xml:space="preserve">2. SMF-S uses a modified fitting function and an iterative procedure to match the shape model with the VI time series for each phenological stage in an adaptive local window.</w:t>
      </w:r>
    </w:p>
    <w:p>
      <w:pPr>
        <w:jc w:val="both"/>
      </w:pPr>
      <w:r>
        <w:rPr/>
        <w:t xml:space="preserve">3. Comparisons between SMF-S and other methods show that it performs better than them in different scenarios, regardless of noise.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“Detecting crop phenology from vegetation index time-series data by improved shape model fitting in each phenological stage” provides a detailed overview of the newly developed method, SMF-S, which is designed to detect crop phenology from vegetation index (VI) time-series data. The article presents a comprehensive description of the method and its advantages over existing methods such as SMF and SM-AGDD. The authors also provide evidence for their claims by comparing the performance of SMF-S with that of other methods using simulation experiments and field observations from the North China Plain. </w:t>
      </w:r>
    </w:p>
    <w:p>
      <w:pPr>
        <w:jc w:val="both"/>
      </w:pPr>
      <w:r>
        <w:rPr/>
        <w:t xml:space="preserve">The article appears to be reliable and trustworthy overall; however, there are some potential biases that should be noted. For example, the authors do not discuss any possible risks associated with using this method or any potential limitations that may arise due to its use. Additionally, they do not explore any counterarguments or present both sides equally when discussing their findings; instead, they focus solely on presenting their own results without considering alternative perspectives or interpretations of their findings. Furthermore, there is no mention of any promotional content in the article; however, it could be argued that some of the language used could be seen as biased towards promoting the use of this method over existing ones. </w:t>
      </w:r>
    </w:p>
    <w:p>
      <w:pPr>
        <w:jc w:val="both"/>
      </w:pPr>
      <w:r>
        <w:rPr/>
        <w:t xml:space="preserve">In conclusion, while this article appears to be reliable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using SMF-S</w:t>
      </w:r>
    </w:p>
    <w:p>
      <w:pPr>
        <w:spacing w:after="0"/>
        <w:numPr>
          <w:ilvl w:val="0"/>
          <w:numId w:val="2"/>
        </w:numPr>
      </w:pPr>
      <w:r>
        <w:rPr/>
        <w:t xml:space="preserve">Limitations of SMF-S</w:t>
      </w:r>
    </w:p>
    <w:p>
      <w:pPr>
        <w:spacing w:after="0"/>
        <w:numPr>
          <w:ilvl w:val="0"/>
          <w:numId w:val="2"/>
        </w:numPr>
      </w:pPr>
      <w:r>
        <w:rPr/>
        <w:t xml:space="preserve">Alternative perspectives on SMF-S</w:t>
      </w:r>
    </w:p>
    <w:p>
      <w:pPr>
        <w:spacing w:after="0"/>
        <w:numPr>
          <w:ilvl w:val="0"/>
          <w:numId w:val="2"/>
        </w:numPr>
      </w:pPr>
      <w:r>
        <w:rPr/>
        <w:t xml:space="preserve">Promotional content related to SMF-S</w:t>
      </w:r>
    </w:p>
    <w:p>
      <w:pPr>
        <w:spacing w:after="0"/>
        <w:numPr>
          <w:ilvl w:val="0"/>
          <w:numId w:val="2"/>
        </w:numPr>
      </w:pPr>
      <w:r>
        <w:rPr/>
        <w:t xml:space="preserve">Counterarguments to SMF-S</w:t>
      </w:r>
    </w:p>
    <w:p>
      <w:pPr>
        <w:numPr>
          <w:ilvl w:val="0"/>
          <w:numId w:val="2"/>
        </w:numPr>
      </w:pPr>
      <w:r>
        <w:rPr/>
        <w:t xml:space="preserve">Comparisons between SMF-S and other methods</w:t>
      </w:r>
    </w:p>
    <w:p>
      <w:pPr>
        <w:pStyle w:val="Heading1"/>
      </w:pPr>
      <w:bookmarkStart w:id="6" w:name="_Toc6"/>
      <w:r>
        <w:t>Report location:</w:t>
      </w:r>
      <w:bookmarkEnd w:id="6"/>
    </w:p>
    <w:p>
      <w:hyperlink r:id="rId8" w:history="1">
        <w:r>
          <w:rPr>
            <w:color w:val="2980b9"/>
            <w:u w:val="single"/>
          </w:rPr>
          <w:t xml:space="preserve">https://www.fullpicture.app/item/1f8f375b1b9db11458b1d5641b6c4ead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590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2001742" TargetMode="External"/><Relationship Id="rId8" Type="http://schemas.openxmlformats.org/officeDocument/2006/relationships/hyperlink" Target="https://www.fullpicture.app/item/1f8f375b1b9db11458b1d5641b6c4e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2023-02-22T23:41:06+01:00</dcterms:created>
  <dcterms:modified xsi:type="dcterms:W3CDTF">2023-02-22T23:41:06+01:00</dcterms:modified>
</cp:coreProperties>
</file>

<file path=docProps/custom.xml><?xml version="1.0" encoding="utf-8"?>
<Properties xmlns="http://schemas.openxmlformats.org/officeDocument/2006/custom-properties" xmlns:vt="http://schemas.openxmlformats.org/officeDocument/2006/docPropsVTypes"/>
</file>