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协作机器人模仿学习运动规划与轨迹跟踪控制研究 - 中国知网</w:t></w:r><w:br/><w:hyperlink r:id="rId7" w:history="1"><w:r><w:rPr><w:color w:val="2980b9"/><w:u w:val="single"/></w:rPr><w:t xml:space="preserve">https://kns.cnki.net/kcms2/article/abstract?v=3uoqIhG8C447WN1SO36whFuPQ0yKi4pXSQlJ_W8wBD9JRPlAs_d8B3m7lUSJn_PZGvFW_lo64GLlQPZrTRA9Ie150VUFI-_u&uniplatform=NZKPT</w:t></w:r></w:hyperlink></w:p><w:p><w:pPr><w:pStyle w:val="Heading1"/></w:pPr><w:bookmarkStart w:id="2" w:name="_Toc2"/><w:r><w:t>Article summary:</w:t></w:r><w:bookmarkEnd w:id="2"/></w:p><w:p><w:pPr><w:jc w:val="both"/></w:pPr><w:r><w:rPr/><w:t xml:space="preserve">1. 协作机器人面临运动规划和高精度轨迹跟踪控制的挑战：随着协作机器人从简单环境和低难度任务转向复杂无结构环境和高难度任务，由于关节刚度低导致重复定位精度差，协作机器人面临着运动规划和高精度轨迹跟踪控制等挑战。</w:t></w:r></w:p><w:p><w:pPr><w:jc w:val="both"/></w:pPr><w:r><w:rPr/><w:t xml:space="preserve"></w:t></w:r></w:p><w:p><w:pPr><w:jc w:val="both"/></w:pPr><w:r><w:rPr/><w:t xml:space="preserve">2. 改进的模仿学习运动规划算法：文章提出了两种改进的模仿学习运动规划算法。首先将动态运动原理（DMP）算法的拓扑等价性引入核化运动原理（KMP）算法中，然后提出了结合KMP算法和DMP算法的DS-KMP算法，以解决KMP算法在整体轨迹调节方面存在困难的问题。</w:t></w:r></w:p><w:p><w:pPr><w:jc w:val="both"/></w:pPr><w:r><w:rPr/><w:t xml:space="preserve"></w:t></w:r></w:p><w:p><w:pPr><w:jc w:val="both"/></w:pPr><w:r><w:rPr/><w:t xml:space="preserve">3. 灵活关节协作机器人的高精度轨迹跟踪控制技术：文章还介绍了灵活关节协作机器人的高精度轨迹跟踪控制技术。其中，提出了一种改进的带辅助分类器生成对抗模仿学习（ACGAIL）算法，该算法通过引入辅助分类器来解决生成对抗模仿学习中的问题。</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对于上述文章，我无法提供详细的批判性分析，因为只提供了文章的标题和摘要，并没有提供具体的内容。请提供完整的文章内容以便进行分析。</w:t></w:r></w:p><w:p><w:pPr><w:pStyle w:val="Heading1"/></w:pPr><w:bookmarkStart w:id="5" w:name="_Toc5"/><w:r><w:t>Topics for further research:</w:t></w:r><w:bookmarkEnd w:id="5"/></w:p><w:p><w:pPr><w:spacing w:after="0"/><w:numPr><w:ilvl w:val="0"/><w:numId w:val="2"/></w:numPr></w:pPr><w:r><w:rPr/><w:t xml:space="preserve">批判性分析：文章是否提供了足够的证据和逻辑来支持其观点？是否存在任何偏见或错误的推理？
</w:t></w:r></w:p><w:p><w:pPr><w:spacing w:after="0"/><w:numPr><w:ilvl w:val="0"/><w:numId w:val="2"/></w:numPr></w:pPr><w:r><w:rPr/><w:t xml:space="preserve">文章标题和摘要：文章的标题和摘要是否准确地概括了文章的主要内容和观点？
</w:t></w:r></w:p><w:p><w:pPr><w:spacing w:after="0"/><w:numPr><w:ilvl w:val="0"/><w:numId w:val="2"/></w:numPr></w:pPr><w:r><w:rPr/><w:t xml:space="preserve">具体的内容：文章提供了哪些具体的信息和证据来支持其观点？这些信息是否可靠和可信？
</w:t></w:r></w:p><w:p><w:pPr><w:spacing w:after="0"/><w:numPr><w:ilvl w:val="0"/><w:numId w:val="2"/></w:numPr></w:pPr><w:r><w:rPr/><w:t xml:space="preserve">关键短语：用户在 Google 中使用的关键短语是否能够提供更多关于文章主题的信息？这些短语是否与文章的内容相关？
</w:t></w:r></w:p><w:p><w:pPr><w:spacing w:after="0"/><w:numPr><w:ilvl w:val="0"/><w:numId w:val="2"/></w:numPr></w:pPr><w:r><w:rPr/><w:t xml:space="preserve">未涵盖的主题：文章是否遗漏了任何重要的主题或观点？是否有其他相关的信息或观点可以提供更全面的分析？
</w:t></w:r></w:p><w:p><w:pPr><w:numPr><w:ilvl w:val="0"/><w:numId w:val="2"/></w:numPr></w:pPr><w:r><w:rPr/><w:t xml:space="preserve">建议：根据以上问题，用户是否可以提出任何建议或改进文章的方式，以便进行更详细和全面的批判性分析？</w:t></w:r></w:p><w:p><w:pPr><w:pStyle w:val="Heading1"/></w:pPr><w:bookmarkStart w:id="6" w:name="_Toc6"/><w:r><w:t>Report location:</w:t></w:r><w:bookmarkEnd w:id="6"/></w:p><w:p><w:hyperlink r:id="rId8" w:history="1"><w:r><w:rPr><w:color w:val="2980b9"/><w:u w:val="single"/></w:rPr><w:t xml:space="preserve">https://www.fullpicture.app/item/1fc1f388ea3aa24e0bf185e8a29dea25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7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FuPQ0yKi4pXSQlJ_W8wBD9JRPlAs_d8B3m7lUSJn_PZGvFW_lo64GLlQPZrTRA9Ie150VUFI-_u&amp;uniplatform=NZKPT" TargetMode="External"/><Relationship Id="rId8" Type="http://schemas.openxmlformats.org/officeDocument/2006/relationships/hyperlink" Target="https://www.fullpicture.app/item/1fc1f388ea3aa24e0bf185e8a29dea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2023-12-11T00:41:22+01:00</dcterms:created>
  <dcterms:modified xsi:type="dcterms:W3CDTF">2023-12-11T00:41:22+01:00</dcterms:modified>
</cp:coreProperties>
</file>

<file path=docProps/custom.xml><?xml version="1.0" encoding="utf-8"?>
<Properties xmlns="http://schemas.openxmlformats.org/officeDocument/2006/custom-properties" xmlns:vt="http://schemas.openxmlformats.org/officeDocument/2006/docPropsVTypes"/>
</file>