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基于知识图谱的滑坡易发性评价文献综述及研究进展 - 中国知网</w:t></w:r><w:br/><w:hyperlink r:id="rId7" w:history="1"><w:r><w:rPr><w:color w:val="2980b9"/><w:u w:val="single"/></w:rPr><w:t xml:space="preserve">https://kns.cnki.net/kcms2/article/abstract?v=3uoqIhG8C45S0n9fL2suRadTyEVl2pW9UrhTDCdPD66r-NJ9scI9qorMGMBGT0d2sxAxUh95GRMMhDzEnNYNRNhrrgXT87-W&uniplatform=NZKPT</w:t></w:r></w:hyperlink></w:p><w:p><w:pPr><w:pStyle w:val="Heading1"/></w:pPr><w:bookmarkStart w:id="2" w:name="_Toc2"/><w:r><w:t>Article summary:</w:t></w:r><w:bookmarkEnd w:id="2"/></w:p><w:p><w:pPr><w:jc w:val="both"/></w:pPr><w:r><w:rPr/><w:t xml:space="preserve">1. 滑坡易发性评价是滑坡风险评估的基础和核心内容，本文通过对滑坡易发性文献进行计量分析，揭示了其研究进展和发展趋势。</w:t></w:r></w:p><w:p><w:pPr><w:jc w:val="both"/></w:pPr><w:r><w:rPr/><w:t xml:space="preserve">2. 中国是滑坡易发性研究相对活跃且国际合作较多的国家，中国科学院成为发表文章最多的机构。《中国地质灾害与防治学报》和《自然灾害》是接收滑坡易发性评价文章最多的中英文期刊。</w:t></w:r></w:p><w:p><w:pPr><w:jc w:val="both"/></w:pPr><w:r><w:rPr/><w:t xml:space="preserve">3. 过去五年中，机器学习模型在滑坡易发性评价中的应用迅速增长，并成为最受欢迎的研究方法。为了实现滑坡易发性建模的简化和智能化，并进一步提高评价结果的准确性和实用性，仍需要深入探索和准确评估滑坡目录、指标体系、评价单元、评价模型和连接方法等方面。</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对于上述文章的详细批判性分析，以下是一些可能的观点和问题：</w:t></w:r></w:p><w:p><w:pPr><w:jc w:val="both"/></w:pPr><w:r><w:rPr/><w:t xml:space="preserve"></w:t></w:r></w:p><w:p><w:pPr><w:jc w:val="both"/></w:pPr><w:r><w:rPr/><w:t xml:space="preserve">1. 偏见及来源：文章提到中国是滑坡易发性研究相对活跃且国际合作较多的国家，但没有提供具体数据或证据来支持这一说法。这可能导致读者对该结论的怀疑，并认为作者存在地域偏见。</w:t></w:r></w:p><w:p><w:pPr><w:jc w:val="both"/></w:pPr><w:r><w:rPr/><w:t xml:space="preserve"></w:t></w:r></w:p><w:p><w:pPr><w:jc w:val="both"/></w:pPr><w:r><w:rPr/><w:t xml:space="preserve">2. 片面报道：文章只使用了Web of Science和CNKI数据库进行文献分析，而没有考虑其他重要的学术数据库。这可能导致对滑坡易发性研究进展的全面性和代表性有所欠缺。</w:t></w:r></w:p><w:p><w:pPr><w:jc w:val="both"/></w:pPr><w:r><w:rPr/><w:t xml:space="preserve"></w:t></w:r></w:p><w:p><w:pPr><w:jc w:val="both"/></w:pPr><w:r><w:rPr/><w:t xml:space="preserve">3. 无根据的主张：文章声称过去五年中机器学习模型在滑坡易发性研究中得到了快速增长并成为最受欢迎的研究方法，但没有提供相关数据或引用支持这一观点。这使得读者难以确定该主张是否可靠。</w:t></w:r></w:p><w:p><w:pPr><w:jc w:val="both"/></w:pPr><w:r><w:rPr/><w:t xml:space="preserve"></w:t></w:r></w:p><w:p><w:pPr><w:jc w:val="both"/></w:pPr><w:r><w:rPr/><w:t xml:space="preserve">4. 缺失的考虑点：文章未提及滑坡易发性评价中可能存在的局限性和挑战，如数据不完整、模型不准确等。这种片面性可能导致读者对该领域现实问题的理解不足。</w:t></w:r></w:p><w:p><w:pPr><w:jc w:val="both"/></w:pPr><w:r><w:rPr/><w:t xml:space="preserve"></w:t></w:r></w:p><w:p><w:pPr><w:jc w:val="both"/></w:pPr><w:r><w:rPr/><w:t xml:space="preserve">5. 所提出主张的缺失证据：文章提到需要进一步探索滑坡易发性建模的简化和智能化，以及提高评价结果的准确性和实用性，但没有提供相关研究或案例来支持这些主张。这可能使读者对这些主张的可行性产生怀疑。</w:t></w:r></w:p><w:p><w:pPr><w:jc w:val="both"/></w:pPr><w:r><w:rPr/><w:t xml:space="preserve"></w:t></w:r></w:p><w:p><w:pPr><w:jc w:val="both"/></w:pPr><w:r><w:rPr/><w:t xml:space="preserve">6. 未探索的反驳：文章没有涉及滑坡易发性评价方法中存在的其他观点或争议。这可能导致读者对该领域内不同观点和方法的全面了解有所欠缺。</w:t></w:r></w:p><w:p><w:pPr><w:jc w:val="both"/></w:pPr><w:r><w:rPr/><w:t xml:space="preserve"></w:t></w:r></w:p><w:p><w:pPr><w:jc w:val="both"/></w:pPr><w:r><w:rPr/><w:t xml:space="preserve">7. 宣传内容和偏袒：文章在介绍作者和机构时使用了积极的词语，如“最多出版物”的机构、接收最多论文的期刊等。这可能给读者留下作者对中国研究活动的过度宣传或偏袒之感。</w:t></w:r></w:p><w:p><w:pPr><w:jc w:val="both"/></w:pPr><w:r><w:rPr/><w:t xml:space="preserve"></w:t></w:r></w:p><w:p><w:pPr><w:jc w:val="both"/></w:pPr><w:r><w:rPr/><w:t xml:space="preserve">8. 是否注意到可能的风险：文章未提及滑坡易发性评价可能带来的潜在风险，如误导决策、不准确的预测等。这种忽略可能导致读者对该领域中存在问题和挑战的认识不足。</w:t></w:r></w:p><w:p><w:pPr><w:jc w:val="both"/></w:pPr><w:r><w:rPr/><w:t xml:space="preserve"></w:t></w:r></w:p><w:p><w:pPr><w:jc w:val="both"/></w:pPr><w:r><w:rPr/><w:t xml:space="preserve">9. 没有平等地呈现双方：文章未涉及滑坡易发性评价方法中存在的其他观点或方法，可能导致读者对该领域内不同观点和方法的全面了解有所欠缺。</w:t></w:r></w:p><w:p><w:pPr><w:jc w:val="both"/></w:pPr><w:r><w:rPr/><w:t xml:space="preserve"></w:t></w:r></w:p><w:p><w:pPr><w:jc w:val="both"/></w:pPr><w:r><w:rPr/><w:t xml:space="preserve">总之，上述文章在提供滑坡易发性评价研究进展方面存在一些潜在的偏见、片面报道、无根据的主张和缺失的考虑点。为了提高文章的可信度和科学性，作者应该更加客观地呈现研究进展，并提供充分的证据来支持其观点。此外，还应注意平衡报道双方观点，并全面考虑滑坡易发性评价方法中存在的问题和挑战。</w:t></w:r></w:p><w:p><w:pPr><w:pStyle w:val="Heading1"/></w:pPr><w:bookmarkStart w:id="5" w:name="_Toc5"/><w:r><w:t>Topics for further research:</w:t></w:r><w:bookmarkEnd w:id="5"/></w:p><w:p><w:pPr><w:spacing w:after="0"/><w:numPr><w:ilvl w:val="0"/><w:numId w:val="2"/></w:numPr></w:pPr><w:r><w:rPr/><w:t xml:space="preserve">中国滑坡易发性研究的活跃程度和国际合作情况的具体数据和证据是什么？
</w:t></w:r></w:p><w:p><w:pPr><w:spacing w:after="0"/><w:numPr><w:ilvl w:val="0"/><w:numId w:val="2"/></w:numPr></w:pPr><w:r><w:rPr/><w:t xml:space="preserve">除了Web of Science和CNKI数据库，还有哪些重要的学术数据库可以用于滑坡易发性研究的文献分析？
</w:t></w:r></w:p><w:p><w:pPr><w:spacing w:after="0"/><w:numPr><w:ilvl w:val="0"/><w:numId w:val="2"/></w:numPr></w:pPr><w:r><w:rPr/><w:t xml:space="preserve">机器学习模型在滑坡易发性研究中的快速增长和成为最受欢迎的研究方法的数据和引用是什么？
</w:t></w:r></w:p><w:p><w:pPr><w:spacing w:after="0"/><w:numPr><w:ilvl w:val="0"/><w:numId w:val="2"/></w:numPr></w:pPr><w:r><w:rPr/><w:t xml:space="preserve">滑坡易发性评价中可能存在的局限性和挑战有哪些？数据不完整和模型不准确等问题如何影响评价结果？
</w:t></w:r></w:p><w:p><w:pPr><w:spacing w:after="0"/><w:numPr><w:ilvl w:val="0"/><w:numId w:val="2"/></w:numPr></w:pPr><w:r><w:rPr/><w:t xml:space="preserve">有哪些相关研究或案例支持进一步探索滑坡易发性建模的简化和智能化，以及提高评价结果的准确性和实用性的主张？
</w:t></w:r></w:p><w:p><w:pPr><w:numPr><w:ilvl w:val="0"/><w:numId w:val="2"/></w:numPr></w:pPr><w:r><w:rPr/><w:t xml:space="preserve">滑坡易发性评价方法中存在的其他观点或争议有哪些？有哪些不同的方法可以用于滑坡易发性评价？

通过回答这些问题，读者可以更全面地了解滑坡易发性评价研究的现状和挑战，并对文章中提出的观点进行更准确的评估。</w:t></w:r></w:p><w:p><w:pPr><w:pStyle w:val="Heading1"/></w:pPr><w:bookmarkStart w:id="6" w:name="_Toc6"/><w:r><w:t>Report location:</w:t></w:r><w:bookmarkEnd w:id="6"/></w:p><w:p><w:hyperlink r:id="rId8" w:history="1"><w:r><w:rPr><w:color w:val="2980b9"/><w:u w:val="single"/></w:rPr><w:t xml:space="preserve">https://www.fullpicture.app/item/1fc6db99b7f23dde3345ad0c3567b3c4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ADC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5S0n9fL2suRadTyEVl2pW9UrhTDCdPD66r-NJ9scI9qorMGMBGT0d2sxAxUh95GRMMhDzEnNYNRNhrrgXT87-W&amp;uniplatform=NZKPT" TargetMode="External"/><Relationship Id="rId8" Type="http://schemas.openxmlformats.org/officeDocument/2006/relationships/hyperlink" Target="https://www.fullpicture.app/item/1fc6db99b7f23dde3345ad0c3567b3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2023-07-19T15:57:01+02:00</dcterms:created>
  <dcterms:modified xsi:type="dcterms:W3CDTF">2023-07-19T15:57:01+02:00</dcterms:modified>
</cp:coreProperties>
</file>

<file path=docProps/custom.xml><?xml version="1.0" encoding="utf-8"?>
<Properties xmlns="http://schemas.openxmlformats.org/officeDocument/2006/custom-properties" xmlns:vt="http://schemas.openxmlformats.org/officeDocument/2006/docPropsVTypes"/>
</file>