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Short-term reforecasting of power output from a 48 MWe solar PV plant - ScienceDirect</w:t>
      </w:r>
      <w:br/>
      <w:hyperlink r:id="rId7" w:history="1">
        <w:r>
          <w:rPr>
            <w:color w:val="2980b9"/>
            <w:u w:val="single"/>
          </w:rPr>
          <w:t xml:space="preserve">https://www.sciencedirect.com/science/article/pii/S0038092X14005611</w:t>
        </w:r>
      </w:hyperlink>
    </w:p>
    <w:p>
      <w:pPr>
        <w:pStyle w:val="Heading1"/>
      </w:pPr>
      <w:bookmarkStart w:id="2" w:name="_Toc2"/>
      <w:r>
        <w:t>Article summary:</w:t>
      </w:r>
      <w:bookmarkEnd w:id="2"/>
    </w:p>
    <w:p>
      <w:pPr>
        <w:jc w:val="both"/>
      </w:pPr>
      <w:r>
        <w:rPr/>
        <w:t xml:space="preserve">1. A smart, real-time reforecast method is applied to the intra-hour prediction of power generated by a 48 MWe photovoltaic (PV) plant.</w:t>
      </w:r>
    </w:p>
    <w:p>
      <w:pPr>
        <w:jc w:val="both"/>
      </w:pPr>
      <w:r>
        <w:rPr/>
        <w:t xml:space="preserve">2. The reforecasting method is based on artificial neural network (ANN) optimization schemes and is employed to improve the performance of three baseline prediction models.</w:t>
      </w:r>
    </w:p>
    <w:p>
      <w:pPr>
        <w:jc w:val="both"/>
      </w:pPr>
      <w:r>
        <w:rPr/>
        <w:t xml:space="preserve">3. The reforecasts significantly improve the forecast skills of the baseline models for time horizons of 5, 10, and 15 minutes.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“Short-term Reforecasting of Power Output from a 48 MWe Solar PV Plant” provides an overview of a smart, real-time reforecast method applied to the intra-hour prediction of power generated by a 48 MWe photovoltaic (PV) plant. The article presents three baseline prediction models – a physical deterministic model based on cloud tracking techniques; an auto-regressive moving average (ARMA) model; and a k-th Nearest Neighbor (kNN) model – and discusses how the reforecasting method improves their performance in terms of common error statistics and forecast skill over the reference persistence model. </w:t>
      </w:r>
    </w:p>
    <w:p>
      <w:pPr>
        <w:jc w:val="both"/>
      </w:pPr>
      <w:r>
        <w:rPr/>
        <w:t xml:space="preserve">The article appears to be well researched and provides detailed information about the methods used in its research as well as its results. However, it does not provide any information about potential biases or sources of bias that may have affected its results or conclusions. Additionally, there is no discussion about possible risks associated with using this method or any counterarguments that could be made against it. Furthermore, while the article does present both sides equally in terms of discussing different forecasting methods, it does not explore any unexplored counterarguments or present evidence for its claims made throughout the article. As such, while this article appears to be reliable in terms of providing accurate information about its research methods and results, it lacks some important considerations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Bias in forecasting models</w:t>
      </w:r>
    </w:p>
    <w:p>
      <w:pPr>
        <w:spacing w:after="0"/>
        <w:numPr>
          <w:ilvl w:val="0"/>
          <w:numId w:val="2"/>
        </w:numPr>
      </w:pPr>
      <w:r>
        <w:rPr/>
        <w:t xml:space="preserve">Risks associated with reforecasting methods</w:t>
      </w:r>
    </w:p>
    <w:p>
      <w:pPr>
        <w:spacing w:after="0"/>
        <w:numPr>
          <w:ilvl w:val="0"/>
          <w:numId w:val="2"/>
        </w:numPr>
      </w:pPr>
      <w:r>
        <w:rPr/>
        <w:t xml:space="preserve">Counterarguments to reforecasting methods</w:t>
      </w:r>
    </w:p>
    <w:p>
      <w:pPr>
        <w:spacing w:after="0"/>
        <w:numPr>
          <w:ilvl w:val="0"/>
          <w:numId w:val="2"/>
        </w:numPr>
      </w:pPr>
      <w:r>
        <w:rPr/>
        <w:t xml:space="preserve">Unexplored counterarguments to forecasting models</w:t>
      </w:r>
    </w:p>
    <w:p>
      <w:pPr>
        <w:spacing w:after="0"/>
        <w:numPr>
          <w:ilvl w:val="0"/>
          <w:numId w:val="2"/>
        </w:numPr>
      </w:pPr>
      <w:r>
        <w:rPr/>
        <w:t xml:space="preserve">Evidence for claims made in forecasting models</w:t>
      </w:r>
    </w:p>
    <w:p>
      <w:pPr>
        <w:numPr>
          <w:ilvl w:val="0"/>
          <w:numId w:val="2"/>
        </w:numPr>
      </w:pPr>
      <w:r>
        <w:rPr/>
        <w:t xml:space="preserve">Evaluation of trustworthiness and reliability of forecasting models</w:t>
      </w:r>
    </w:p>
    <w:p>
      <w:pPr>
        <w:pStyle w:val="Heading1"/>
      </w:pPr>
      <w:bookmarkStart w:id="6" w:name="_Toc6"/>
      <w:r>
        <w:t>Report location:</w:t>
      </w:r>
      <w:bookmarkEnd w:id="6"/>
    </w:p>
    <w:p>
      <w:hyperlink r:id="rId8" w:history="1">
        <w:r>
          <w:rPr>
            <w:color w:val="2980b9"/>
            <w:u w:val="single"/>
          </w:rPr>
          <w:t xml:space="preserve">https://www.fullpicture.app/item/203a98bf71650a3fce7907b0b2149061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5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92X14005611" TargetMode="External"/><Relationship Id="rId8" Type="http://schemas.openxmlformats.org/officeDocument/2006/relationships/hyperlink" Target="https://www.fullpicture.app/item/203a98bf71650a3fce7907b0b21490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2023-02-27T05:36:04+01:00</dcterms:created>
  <dcterms:modified xsi:type="dcterms:W3CDTF">2023-02-27T05:36:04+01:00</dcterms:modified>
</cp:coreProperties>
</file>

<file path=docProps/custom.xml><?xml version="1.0" encoding="utf-8"?>
<Properties xmlns="http://schemas.openxmlformats.org/officeDocument/2006/custom-properties" xmlns:vt="http://schemas.openxmlformats.org/officeDocument/2006/docPropsVTypes"/>
</file>