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VECALA</w:t>
      </w:r>
      <w:br/>
      <w:hyperlink r:id="rId7" w:history="1">
        <w:r>
          <w:rPr>
            <w:color w:val="2980b9"/>
            <w:u w:val="single"/>
          </w:rPr>
          <w:t xml:space="preserve">https://vecala.com/</w:t>
        </w:r>
      </w:hyperlink>
    </w:p>
    <w:p>
      <w:pPr>
        <w:pStyle w:val="Heading1"/>
      </w:pPr>
      <w:bookmarkStart w:id="2" w:name="_Toc2"/>
      <w:r>
        <w:t>Article summary:</w:t>
      </w:r>
      <w:bookmarkEnd w:id="2"/>
    </w:p>
    <w:p>
      <w:pPr>
        <w:jc w:val="both"/>
      </w:pPr>
      <w:r>
        <w:rPr/>
        <w:t xml:space="preserve">1. VECALA is a brand that was born out of a dream and passion to create a unique product line for the world to enjoy.</w:t>
      </w:r>
    </w:p>
    <w:p>
      <w:pPr>
        <w:jc w:val="both"/>
      </w:pPr>
      <w:r>
        <w:rPr/>
        <w:t xml:space="preserve">2. The brand aims to represent pride, tradition, quality, and craftsmanship in its products.</w:t>
      </w:r>
    </w:p>
    <w:p>
      <w:pPr>
        <w:jc w:val="both"/>
      </w:pPr>
      <w:r>
        <w:rPr/>
        <w:t xml:space="preserve">3. VECALA offers a fresh and innovative range of products that cater to the most discerning palate.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"VECALA" presents an introduction to a company or product line, but it lacks specific details and evidence to support its claims. The article seems to be more of a promotional piece rather than an objective analysis.</w:t>
      </w:r>
    </w:p>
    <w:p>
      <w:pPr>
        <w:jc w:val="both"/>
      </w:pPr>
      <w:r>
        <w:rPr/>
        <w:t xml:space="preserve"/>
      </w:r>
    </w:p>
    <w:p>
      <w:pPr>
        <w:jc w:val="both"/>
      </w:pPr>
      <w:r>
        <w:rPr/>
        <w:t xml:space="preserve">Firstly, the article starts with a vague statement about the company's origins over a decade ago. However, it fails to provide any concrete information about the company's history, founders, or any significant milestones achieved during this time. This lack of detail raises questions about the credibility and legitimacy of the company.</w:t>
      </w:r>
    </w:p>
    <w:p>
      <w:pPr>
        <w:jc w:val="both"/>
      </w:pPr>
      <w:r>
        <w:rPr/>
        <w:t xml:space="preserve"/>
      </w:r>
    </w:p>
    <w:p>
      <w:pPr>
        <w:jc w:val="both"/>
      </w:pPr>
      <w:r>
        <w:rPr/>
        <w:t xml:space="preserve">Furthermore, the article uses subjective language such as "dream," "passion," and "unique" without providing any objective evidence to support these claims. It is important for an article to present verifiable facts rather than relying on emotional appeals.</w:t>
      </w:r>
    </w:p>
    <w:p>
      <w:pPr>
        <w:jc w:val="both"/>
      </w:pPr>
      <w:r>
        <w:rPr/>
        <w:t xml:space="preserve"/>
      </w:r>
    </w:p>
    <w:p>
      <w:pPr>
        <w:jc w:val="both"/>
      </w:pPr>
      <w:r>
        <w:rPr/>
        <w:t xml:space="preserve">The article also lacks balance in its reporting. It only focuses on positive aspects of the product line without mentioning any potential drawbacks or risks associated with it. This one-sided reporting suggests a bias towards promoting the product rather than providing an unbiased analysis.</w:t>
      </w:r>
    </w:p>
    <w:p>
      <w:pPr>
        <w:jc w:val="both"/>
      </w:pPr>
      <w:r>
        <w:rPr/>
        <w:t xml:space="preserve"/>
      </w:r>
    </w:p>
    <w:p>
      <w:pPr>
        <w:jc w:val="both"/>
      </w:pPr>
      <w:r>
        <w:rPr/>
        <w:t xml:space="preserve">Additionally, there are several missing points of consideration in the article. It does not mention who the target audience for this product line is or what makes it stand out from competitors in the market. Without addressing these crucial factors, readers are left with incomplete information.</w:t>
      </w:r>
    </w:p>
    <w:p>
      <w:pPr>
        <w:jc w:val="both"/>
      </w:pPr>
      <w:r>
        <w:rPr/>
        <w:t xml:space="preserve"/>
      </w:r>
    </w:p>
    <w:p>
      <w:pPr>
        <w:jc w:val="both"/>
      </w:pPr>
      <w:r>
        <w:rPr/>
        <w:t xml:space="preserve">Moreover, there is no exploration of counterarguments or alternative perspectives in the article. A critical analysis should consider different viewpoints and address potential criticisms or concerns raised by skeptics. By failing to do so, the article appears biased and lacking in objectivity.</w:t>
      </w:r>
    </w:p>
    <w:p>
      <w:pPr>
        <w:jc w:val="both"/>
      </w:pPr>
      <w:r>
        <w:rPr/>
        <w:t xml:space="preserve"/>
      </w:r>
    </w:p>
    <w:p>
      <w:pPr>
        <w:jc w:val="both"/>
      </w:pPr>
      <w:r>
        <w:rPr/>
        <w:t xml:space="preserve">Another issue with this article is that it does not provide any evidence or examples to support its claims of "pride," "tradition," "quality," and "craftsmanship." These are subjective terms that require substantiation through concrete evidence or testimonials from customers or experts in the field.</w:t>
      </w:r>
    </w:p>
    <w:p>
      <w:pPr>
        <w:jc w:val="both"/>
      </w:pPr>
      <w:r>
        <w:rPr/>
        <w:t xml:space="preserve"/>
      </w:r>
    </w:p>
    <w:p>
      <w:pPr>
        <w:jc w:val="both"/>
      </w:pPr>
      <w:r>
        <w:rPr/>
        <w:t xml:space="preserve">Overall, this article falls short in providing a detailed critical analysis due to its lack of specific information, unsupported claims, one-sided reporting, and promotional tone. It would benefit from including more objective evidence, addressing potential counterarguments, and presenting a balanced view of the product line.</w:t>
      </w:r>
    </w:p>
    <w:p>
      <w:pPr>
        <w:pStyle w:val="Heading1"/>
      </w:pPr>
      <w:bookmarkStart w:id="5" w:name="_Toc5"/>
      <w:r>
        <w:t>Topics for further research:</w:t>
      </w:r>
      <w:bookmarkEnd w:id="5"/>
    </w:p>
    <w:p>
      <w:pPr>
        <w:spacing w:after="0"/>
        <w:numPr>
          <w:ilvl w:val="0"/>
          <w:numId w:val="2"/>
        </w:numPr>
      </w:pPr>
      <w:r>
        <w:rPr/>
        <w:t xml:space="preserve">Detailed history and founders of VECALA company
</w:t>
      </w:r>
    </w:p>
    <w:p>
      <w:pPr>
        <w:spacing w:after="0"/>
        <w:numPr>
          <w:ilvl w:val="0"/>
          <w:numId w:val="2"/>
        </w:numPr>
      </w:pPr>
      <w:r>
        <w:rPr/>
        <w:t xml:space="preserve">Milestones and achievements of VECALA over the past decade
</w:t>
      </w:r>
    </w:p>
    <w:p>
      <w:pPr>
        <w:spacing w:after="0"/>
        <w:numPr>
          <w:ilvl w:val="0"/>
          <w:numId w:val="2"/>
        </w:numPr>
      </w:pPr>
      <w:r>
        <w:rPr/>
        <w:t xml:space="preserve">Potential drawbacks or risks associated with VECALA product line
</w:t>
      </w:r>
    </w:p>
    <w:p>
      <w:pPr>
        <w:spacing w:after="0"/>
        <w:numPr>
          <w:ilvl w:val="0"/>
          <w:numId w:val="2"/>
        </w:numPr>
      </w:pPr>
      <w:r>
        <w:rPr/>
        <w:t xml:space="preserve">Target audience for VECALA products and what sets them apart from competitors
</w:t>
      </w:r>
    </w:p>
    <w:p>
      <w:pPr>
        <w:spacing w:after="0"/>
        <w:numPr>
          <w:ilvl w:val="0"/>
          <w:numId w:val="2"/>
        </w:numPr>
      </w:pPr>
      <w:r>
        <w:rPr/>
        <w:t xml:space="preserve">Alternative perspectives or criticisms of VECALA product line
</w:t>
      </w:r>
    </w:p>
    <w:p>
      <w:pPr>
        <w:spacing w:after="0"/>
        <w:numPr>
          <w:ilvl w:val="0"/>
          <w:numId w:val="2"/>
        </w:numPr>
      </w:pPr>
      <w:r>
        <w:rPr/>
        <w:t xml:space="preserve">Evidence or testimonials supporting claims of pride</w:t>
      </w:r>
    </w:p>
    <w:p>
      <w:pPr>
        <w:spacing w:after="0"/>
        <w:numPr>
          <w:ilvl w:val="0"/>
          <w:numId w:val="2"/>
        </w:numPr>
      </w:pPr>
      <w:r>
        <w:rPr/>
        <w:t xml:space="preserve"> tradition</w:t>
      </w:r>
    </w:p>
    <w:p>
      <w:pPr>
        <w:spacing w:after="0"/>
        <w:numPr>
          <w:ilvl w:val="0"/>
          <w:numId w:val="2"/>
        </w:numPr>
      </w:pPr>
      <w:r>
        <w:rPr/>
        <w:t xml:space="preserve"> quality</w:t>
      </w:r>
    </w:p>
    <w:p>
      <w:pPr>
        <w:numPr>
          <w:ilvl w:val="0"/>
          <w:numId w:val="2"/>
        </w:numPr>
      </w:pPr>
      <w:r>
        <w:rPr/>
        <w:t xml:space="preserve"> and craftsmanship in VECALA products.</w:t>
      </w:r>
    </w:p>
    <w:p>
      <w:pPr>
        <w:pStyle w:val="Heading1"/>
      </w:pPr>
      <w:bookmarkStart w:id="6" w:name="_Toc6"/>
      <w:r>
        <w:t>Report location:</w:t>
      </w:r>
      <w:bookmarkEnd w:id="6"/>
    </w:p>
    <w:p>
      <w:hyperlink r:id="rId8" w:history="1">
        <w:r>
          <w:rPr>
            <w:color w:val="2980b9"/>
            <w:u w:val="single"/>
          </w:rPr>
          <w:t xml:space="preserve">https://www.fullpicture.app/item/20722b1e71741088e07f4d795afeb840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0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cala.com/" TargetMode="External"/><Relationship Id="rId8" Type="http://schemas.openxmlformats.org/officeDocument/2006/relationships/hyperlink" Target="https://www.fullpicture.app/item/20722b1e71741088e07f4d795afeb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2023-12-15T01:26:35+01:00</dcterms:created>
  <dcterms:modified xsi:type="dcterms:W3CDTF">2023-12-15T01:26:35+01:00</dcterms:modified>
</cp:coreProperties>
</file>

<file path=docProps/custom.xml><?xml version="1.0" encoding="utf-8"?>
<Properties xmlns="http://schemas.openxmlformats.org/officeDocument/2006/custom-properties" xmlns:vt="http://schemas.openxmlformats.org/officeDocument/2006/docPropsVTypes"/>
</file>