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 of Sliding Time Window Size Selection Based on Heart Rate Variability Signal Analysis on Intelligent Monitoring of Noxious Stimulation under Anesthesia</w:t>
      </w:r>
      <w:br/>
      <w:hyperlink r:id="rId7" w:history="1">
        <w:r>
          <w:rPr>
            <w:color w:val="2980b9"/>
            <w:u w:val="single"/>
          </w:rPr>
          <w:t xml:space="preserve">https://www.hindawi.com/journals/np/2021/6675052/</w:t>
        </w:r>
      </w:hyperlink>
    </w:p>
    <w:p>
      <w:pPr>
        <w:pStyle w:val="Heading1"/>
      </w:pPr>
      <w:bookmarkStart w:id="2" w:name="_Toc2"/>
      <w:r>
        <w:t>Article summary:</w:t>
      </w:r>
      <w:bookmarkEnd w:id="2"/>
    </w:p>
    <w:p>
      <w:pPr>
        <w:jc w:val="both"/>
      </w:pPr>
      <w:r>
        <w:rPr/>
        <w:t xml:space="preserve">1. This paper presents a feature extraction method for heart rate variability signals to improve the evaluation of noxious stimulation.</w:t>
      </w:r>
    </w:p>
    <w:p>
      <w:pPr>
        <w:jc w:val="both"/>
      </w:pPr>
      <w:r>
        <w:rPr/>
        <w:t xml:space="preserve">2. The empirical mode decomposition and sliding time window approach are used to extract signal features from HRV signals.</w:t>
      </w:r>
    </w:p>
    <w:p>
      <w:pPr>
        <w:jc w:val="both"/>
      </w:pPr>
      <w:r>
        <w:rPr/>
        <w:t xml:space="preserve">3. The selection of window size has a significant impact on feature extraction, and with the increase of selected window sizes, better detection results can be obtained.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the research topic. It provides an overview of the current state of research into objective evaluation of pain and noxious stimulation under anesthesia, as well as a detailed description of the proposed feature extraction method for heart rate variability signals. The article also discusses the influence of window size on feature extraction, noting that larger windows can lead to better detection results but that there is a need to find an appropriate balance between accuracy and ease-of-use when selecting a window size. </w:t>
      </w:r>
    </w:p>
    <w:p>
      <w:pPr>
        <w:jc w:val="both"/>
      </w:pPr>
      <w:r>
        <w:rPr/>
        <w:t xml:space="preserve">The article does not appear to have any major biases or one-sided reporting, nor does it make unsupported claims or omit important points of consideration. All claims made are supported by evidence from relevant studies, and all potential risks associated with the proposed method are noted. Furthermore, both sides of the argument are presented equally throughout the article, making it clear that further research is needed before any definitive conclusions can be drawn about the efficacy of this method for evaluating noxious stimulation under anesthesia. There is also no promotional content or partiality present in the article; instead, it provides an unbiased overview of current research into this area and offers suggestions for future work in this field.</w:t>
      </w:r>
    </w:p>
    <w:p>
      <w:pPr>
        <w:pStyle w:val="Heading1"/>
      </w:pPr>
      <w:bookmarkStart w:id="5" w:name="_Toc5"/>
      <w:r>
        <w:t>Topics for further research:</w:t>
      </w:r>
      <w:bookmarkEnd w:id="5"/>
    </w:p>
    <w:p>
      <w:pPr>
        <w:spacing w:after="0"/>
        <w:numPr>
          <w:ilvl w:val="0"/>
          <w:numId w:val="2"/>
        </w:numPr>
      </w:pPr>
      <w:r>
        <w:rPr/>
        <w:t xml:space="preserve">Anesthesia-induced pain evaluation</w:t>
      </w:r>
    </w:p>
    <w:p>
      <w:pPr>
        <w:spacing w:after="0"/>
        <w:numPr>
          <w:ilvl w:val="0"/>
          <w:numId w:val="2"/>
        </w:numPr>
      </w:pPr>
      <w:r>
        <w:rPr/>
        <w:t xml:space="preserve">Heart rate variability analysis</w:t>
      </w:r>
    </w:p>
    <w:p>
      <w:pPr>
        <w:spacing w:after="0"/>
        <w:numPr>
          <w:ilvl w:val="0"/>
          <w:numId w:val="2"/>
        </w:numPr>
      </w:pPr>
      <w:r>
        <w:rPr/>
        <w:t xml:space="preserve">Feature extraction methods for HRV</w:t>
      </w:r>
    </w:p>
    <w:p>
      <w:pPr>
        <w:spacing w:after="0"/>
        <w:numPr>
          <w:ilvl w:val="0"/>
          <w:numId w:val="2"/>
        </w:numPr>
      </w:pPr>
      <w:r>
        <w:rPr/>
        <w:t xml:space="preserve">Window size selection for HRV</w:t>
      </w:r>
    </w:p>
    <w:p>
      <w:pPr>
        <w:spacing w:after="0"/>
        <w:numPr>
          <w:ilvl w:val="0"/>
          <w:numId w:val="2"/>
        </w:numPr>
      </w:pPr>
      <w:r>
        <w:rPr/>
        <w:t xml:space="preserve">Objective evaluation of noxious stimulation</w:t>
      </w:r>
    </w:p>
    <w:p>
      <w:pPr>
        <w:numPr>
          <w:ilvl w:val="0"/>
          <w:numId w:val="2"/>
        </w:numPr>
      </w:pPr>
      <w:r>
        <w:rPr/>
        <w:t xml:space="preserve">Anesthesia-induced pain management strategies</w:t>
      </w:r>
    </w:p>
    <w:p>
      <w:pPr>
        <w:pStyle w:val="Heading1"/>
      </w:pPr>
      <w:bookmarkStart w:id="6" w:name="_Toc6"/>
      <w:r>
        <w:t>Report location:</w:t>
      </w:r>
      <w:bookmarkEnd w:id="6"/>
    </w:p>
    <w:p>
      <w:hyperlink r:id="rId8" w:history="1">
        <w:r>
          <w:rPr>
            <w:color w:val="2980b9"/>
            <w:u w:val="single"/>
          </w:rPr>
          <w:t xml:space="preserve">https://www.fullpicture.app/item/20917a66e8e174324a38d14d0b460e8b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CA9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np/2021/6675052/" TargetMode="External"/><Relationship Id="rId8" Type="http://schemas.openxmlformats.org/officeDocument/2006/relationships/hyperlink" Target="https://www.fullpicture.app/item/20917a66e8e174324a38d14d0b460e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2023-02-23T01:38:01+01:00</dcterms:created>
  <dcterms:modified xsi:type="dcterms:W3CDTF">2023-02-23T01:38:01+01:00</dcterms:modified>
</cp:coreProperties>
</file>

<file path=docProps/custom.xml><?xml version="1.0" encoding="utf-8"?>
<Properties xmlns="http://schemas.openxmlformats.org/officeDocument/2006/custom-properties" xmlns:vt="http://schemas.openxmlformats.org/officeDocument/2006/docPropsVTypes"/>
</file>