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Biography of William Fiennes, 1st Viscount Saye-and-Sele</w:t>
      </w:r>
      <w:br/>
      <w:hyperlink r:id="rId7" w:history="1">
        <w:r>
          <w:rPr>
            <w:color w:val="2980b9"/>
            <w:u w:val="single"/>
          </w:rPr>
          <w:t xml:space="preserve">http://bcw-project.org/biography/william-fiennes-lord-saye-and-sele</w:t>
        </w:r>
      </w:hyperlink>
    </w:p>
    <w:p>
      <w:pPr>
        <w:pStyle w:val="Heading1"/>
      </w:pPr>
      <w:bookmarkStart w:id="2" w:name="_Toc2"/>
      <w:r>
        <w:t>Article summary:</w:t>
      </w:r>
      <w:bookmarkEnd w:id="2"/>
    </w:p>
    <w:p>
      <w:pPr>
        <w:jc w:val="both"/>
      </w:pPr>
      <w:r>
        <w:rPr/>
        <w:t xml:space="preserve">1. William Fiennes was the 8th Baron Saye-and-Sele and the first Viscount, a staunch Puritan who opposed King Charles' policies.</w:t>
      </w:r>
    </w:p>
    <w:p>
      <w:pPr>
        <w:jc w:val="both"/>
      </w:pPr>
      <w:r>
        <w:rPr/>
        <w:t xml:space="preserve">2. He was nicknamed "Old Subtlety" for his cunning in court politics and hosted meetings at Broughton Castle with other dissidents to oppose the King's policies.</w:t>
      </w:r>
    </w:p>
    <w:p>
      <w:pPr>
        <w:jc w:val="both"/>
      </w:pPr>
      <w:r>
        <w:rPr/>
        <w:t xml:space="preserve">3. He tried to find a moderate settlement between King and Parliament, but his efforts were dashed by Pride's Purge in 1648 and he retired from public life until the Restoration in 1660.</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William Fiennes' life and political activities. The sources used are credible, including Oxford DNB and David Underdown's book on Pride's Purge. The article does not appear to be biased or one-sided, as it presents both sides of the story fairly. It also does not contain any promotional content or partiality towards either side of the conflict between King Charles and Parliament. </w:t>
      </w:r>
    </w:p>
    <w:p>
      <w:pPr>
        <w:jc w:val="both"/>
      </w:pPr>
      <w:r>
        <w:rPr/>
        <w:t xml:space="preserve">However, there are some points that could be explored further in order to make the article more comprehensive. For example, there is no mention of how William Fiennes' views evolved over time or how his views were received by other contemporaries. Additionally, there is no discussion of possible risks associated with his activities or any counterarguments that may have been raised against him at the time. Furthermore, while the article mentions that he accepted the Restoration in 1660, it does not provide any details about what role he played during this period or how his views changed after this event. </w:t>
      </w:r>
    </w:p>
    <w:p>
      <w:pPr>
        <w:jc w:val="both"/>
      </w:pPr>
      <w:r>
        <w:rPr/>
        <w:t xml:space="preserve">In conclusion, while this article is generally reliable and trustworthy, there are some areas which could be explored further in order to make it more comprehensive and balanced.</w:t>
      </w:r>
    </w:p>
    <w:p>
      <w:pPr>
        <w:pStyle w:val="Heading1"/>
      </w:pPr>
      <w:bookmarkStart w:id="5" w:name="_Toc5"/>
      <w:r>
        <w:t>Topics for further research:</w:t>
      </w:r>
      <w:bookmarkEnd w:id="5"/>
    </w:p>
    <w:p>
      <w:pPr>
        <w:spacing w:after="0"/>
        <w:numPr>
          <w:ilvl w:val="0"/>
          <w:numId w:val="2"/>
        </w:numPr>
      </w:pPr>
      <w:r>
        <w:rPr/>
        <w:t xml:space="preserve">William Fiennes political views</w:t>
      </w:r>
    </w:p>
    <w:p>
      <w:pPr>
        <w:spacing w:after="0"/>
        <w:numPr>
          <w:ilvl w:val="0"/>
          <w:numId w:val="2"/>
        </w:numPr>
      </w:pPr>
      <w:r>
        <w:rPr/>
        <w:t xml:space="preserve">William Fiennes Restoration period</w:t>
      </w:r>
    </w:p>
    <w:p>
      <w:pPr>
        <w:spacing w:after="0"/>
        <w:numPr>
          <w:ilvl w:val="0"/>
          <w:numId w:val="2"/>
        </w:numPr>
      </w:pPr>
      <w:r>
        <w:rPr/>
        <w:t xml:space="preserve">Reception of William Fiennes views</w:t>
      </w:r>
    </w:p>
    <w:p>
      <w:pPr>
        <w:spacing w:after="0"/>
        <w:numPr>
          <w:ilvl w:val="0"/>
          <w:numId w:val="2"/>
        </w:numPr>
      </w:pPr>
      <w:r>
        <w:rPr/>
        <w:t xml:space="preserve">Risks associated with William Fiennes activities</w:t>
      </w:r>
    </w:p>
    <w:p>
      <w:pPr>
        <w:spacing w:after="0"/>
        <w:numPr>
          <w:ilvl w:val="0"/>
          <w:numId w:val="2"/>
        </w:numPr>
      </w:pPr>
      <w:r>
        <w:rPr/>
        <w:t xml:space="preserve">Counterarguments against William Fiennes</w:t>
      </w:r>
    </w:p>
    <w:p>
      <w:pPr>
        <w:numPr>
          <w:ilvl w:val="0"/>
          <w:numId w:val="2"/>
        </w:numPr>
      </w:pPr>
      <w:r>
        <w:rPr/>
        <w:t xml:space="preserve">Evolution of William Fiennes views</w:t>
      </w:r>
    </w:p>
    <w:p>
      <w:pPr>
        <w:pStyle w:val="Heading1"/>
      </w:pPr>
      <w:bookmarkStart w:id="6" w:name="_Toc6"/>
      <w:r>
        <w:t>Report location:</w:t>
      </w:r>
      <w:bookmarkEnd w:id="6"/>
    </w:p>
    <w:p>
      <w:hyperlink r:id="rId8" w:history="1">
        <w:r>
          <w:rPr>
            <w:color w:val="2980b9"/>
            <w:u w:val="single"/>
          </w:rPr>
          <w:t xml:space="preserve">https://www.fullpicture.app/item/20a923b097fd2e339ec1969ce52c1074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2D7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cw-project.org/biography/william-fiennes-lord-saye-and-sele" TargetMode="External"/><Relationship Id="rId8" Type="http://schemas.openxmlformats.org/officeDocument/2006/relationships/hyperlink" Target="https://www.fullpicture.app/item/20a923b097fd2e339ec1969ce52c10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2023-02-23T06:30:44+01:00</dcterms:created>
  <dcterms:modified xsi:type="dcterms:W3CDTF">2023-02-23T06:30:44+01:00</dcterms:modified>
</cp:coreProperties>
</file>

<file path=docProps/custom.xml><?xml version="1.0" encoding="utf-8"?>
<Properties xmlns="http://schemas.openxmlformats.org/officeDocument/2006/custom-properties" xmlns:vt="http://schemas.openxmlformats.org/officeDocument/2006/docPropsVTypes"/>
</file>