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中国式现代化创造文明新形态_百度搜索</w:t></w:r><w:br/><w:hyperlink r:id="rId7" w:history="1"><w:r><w:rPr><w:color w:val="2980b9"/><w:u w:val="single"/></w:rPr><w:t xml:space="preserve">https://www.baidu.com/s?wd=%E4%B8%AD%E5%9B%BD%E5%BC%8F%E7%8E%B0%E4%BB%A3%E5%8C%96%E5%88%9B%E9%80%A0%E6%96%87%E6%98%8E%E6%96%B0%E5%BD%A2%E6%80%81&ie=utf-8&tn=15007414_4_pg</w:t></w:r></w:hyperlink></w:p><w:p><w:pPr><w:pStyle w:val="Heading1"/></w:pPr><w:bookmarkStart w:id="2" w:name="_Toc2"/><w:r><w:t>Article summary:</w:t></w:r><w:bookmarkEnd w:id="2"/></w:p><w:p><w:pPr><w:jc w:val="both"/></w:pPr><w:r><w:rPr/><w:t xml:space="preserve">1. Chinese-style modernization has created a new form of human civilization, different from Western modernization.</w:t></w:r></w:p><w:p><w:pPr><w:jc w:val="both"/></w:pPr><w:r><w:rPr/><w:t xml:space="preserve">2. This is rooted in Chinese traditional culture and reflects the advanced nature of scientific socialism.</w:t></w:r></w:p><w:p><w:pPr><w:jc w:val="both"/></w:pPr><w:r><w:rPr/><w:t xml:space="preserve">3. It has created a new path for modernity, representing the progress of human civilization.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evidence to support its claims and presents both sides of the argument fairly. The article cites Xi Jinping's speech at the opening ceremony of the Study on the 20th Party Congress as evidence for its claims, which adds credibility to its arguments. Additionally, it provides multiple perspectives on Chinese-style modernization by citing various sources such as People's Daily, Xinhua News Agency, and China News Network. Furthermore, it does not present any one-sided reporting or promotional content that could be seen as biased or partial towards any particular point of view. </w:t></w:r></w:p><w:p><w:pPr><w:jc w:val="both"/></w:pPr><w:r><w:rPr/><w:t xml:space="preserve">However, there are some points that could be improved upon in terms of trustworthiness and reliability. For example, while the article does provide multiple perspectives on Chinese-style modernization, it does not explore counterarguments or opposing views that could challenge its claims or provide an alternate perspective on the issue. Additionally, while it does cite sources to back up its claims, these sources are all from Chinese media outlets which may lead to potential bias due to their affiliation with the government or other organizations with vested interests in promoting certain views over others. Finally, while possible risks associated with Chinese-style modernization are mentioned briefly in passing, they are not explored in detail which could lead to readers being unaware of potential issues associated with this form of modernization.</w:t></w:r></w:p><w:p><w:pPr><w:pStyle w:val="Heading1"/></w:pPr><w:bookmarkStart w:id="5" w:name="_Toc5"/><w:r><w:t>Topics for further research:</w:t></w:r><w:bookmarkEnd w:id="5"/></w:p><w:p><w:pPr><w:spacing w:after="0"/><w:numPr><w:ilvl w:val="0"/><w:numId w:val="2"/></w:numPr></w:pPr><w:r><w:rPr/><w:t xml:space="preserve">Chinese-style modernization risks</w:t></w:r></w:p><w:p><w:pPr><w:spacing w:after="0"/><w:numPr><w:ilvl w:val="0"/><w:numId w:val="2"/></w:numPr></w:pPr><w:r><w:rPr/><w:t xml:space="preserve">Impact of Chinese-style modernization on global economy</w:t></w:r></w:p><w:p><w:pPr><w:spacing w:after="0"/><w:numPr><w:ilvl w:val="0"/><w:numId w:val="2"/></w:numPr></w:pPr><w:r><w:rPr/><w:t xml:space="preserve">Criticisms of Chinese-style modernization</w:t></w:r></w:p><w:p><w:pPr><w:spacing w:after="0"/><w:numPr><w:ilvl w:val="0"/><w:numId w:val="2"/></w:numPr></w:pPr><w:r><w:rPr/><w:t xml:space="preserve">Alternatives to Chinese-style modernization</w:t></w:r></w:p><w:p><w:pPr><w:spacing w:after="0"/><w:numPr><w:ilvl w:val="0"/><w:numId w:val="2"/></w:numPr></w:pPr><w:r><w:rPr/><w:t xml:space="preserve">Chinese-style modernization and human rights</w:t></w:r></w:p><w:p><w:pPr><w:numPr><w:ilvl w:val="0"/><w:numId w:val="2"/></w:numPr></w:pPr><w:r><w:rPr/><w:t xml:space="preserve">Chinese-style modernization and environmental sustainability</w:t></w:r></w:p><w:p><w:pPr><w:pStyle w:val="Heading1"/></w:pPr><w:bookmarkStart w:id="6" w:name="_Toc6"/><w:r><w:t>Report location:</w:t></w:r><w:bookmarkEnd w:id="6"/></w:p><w:p><w:hyperlink r:id="rId8" w:history="1"><w:r><w:rPr><w:color w:val="2980b9"/><w:u w:val="single"/></w:rPr><w:t xml:space="preserve">https://www.fullpicture.app/item/20bd3c5edbb0fba4af152ca5e628dff4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A15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idu.com/s?wd=%E4%B8%AD%E5%9B%BD%E5%BC%8F%E7%8E%B0%E4%BB%A3%E5%8C%96%E5%88%9B%E9%80%A0%E6%96%87%E6%98%8E%E6%96%B0%E5%BD%A2%E6%80%81&amp;ie=utf-8&amp;tn=15007414_4_pg" TargetMode="External"/><Relationship Id="rId8" Type="http://schemas.openxmlformats.org/officeDocument/2006/relationships/hyperlink" Target="https://www.fullpicture.app/item/20bd3c5edbb0fba4af152ca5e628df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2023-03-04T07:16:40+01:00</dcterms:created>
  <dcterms:modified xsi:type="dcterms:W3CDTF">2023-03-04T07:16:40+01:00</dcterms:modified>
</cp:coreProperties>
</file>

<file path=docProps/custom.xml><?xml version="1.0" encoding="utf-8"?>
<Properties xmlns="http://schemas.openxmlformats.org/officeDocument/2006/custom-properties" xmlns:vt="http://schemas.openxmlformats.org/officeDocument/2006/docPropsVTypes"/>
</file>