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液态时效条件下Zn元素的添加对共晶Sn-58Bi焊料力学性能的影响（英文） - 中国知网</w:t></w:r><w:br/><w:hyperlink r:id="rId7" w:history="1"><w:r><w:rPr><w:color w:val="2980b9"/><w:u w:val="single"/></w:rPr><w:t xml:space="preserve">https://webvpn.lntu.edu.cn/https/77726476706e69737468656265737421fbf952d2243e635930068cb8/kcms2/article/abstract?v=3uoqIhG8C44YLTlOAiTRKibYlV5Vjs7ir5D84hng_y4D11vwp0rrtQg-C-gPFN_CKIJOljLUnUGjeivqrSRN6_A6G2fx5BYP&uniplatform=NZKPT</w:t></w:r></w:hyperlink></w:p><w:p><w:pPr><w:pStyle w:val="Heading1"/></w:pPr><w:bookmarkStart w:id="2" w:name="_Toc2"/><w:r><w:t>Article summary:</w:t></w:r><w:bookmarkEnd w:id="2"/></w:p><w:p><w:pPr><w:jc w:val="both"/></w:pPr><w:r><w:rPr/><w:t xml:space="preserve">1. The article discusses the impact of adding Zn element on the mechanical properties of eutectic Sn-58Bi solder under liquid aging conditions.</w:t></w:r></w:p><w:p><w:pPr><w:jc w:val="both"/></w:pPr><w:r><w:rPr/><w:t xml:space="preserve">2. The article mentions Essential Science Indicators (ESI), which is an analytical model used to analyze academic literature and classify journals based on their subject areas and citation impact.</w:t></w:r></w:p><w:p><w:pPr><w:jc w:val="both"/></w:pPr><w:r><w:rPr/><w:t xml:space="preserve">3. The article also mentions different grading schemes used by universities and institutions in China, such as Sichuan University's grading scheme for scientific journals and the Catalogue of Chinese Science and Technology Core Periodicals.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根据文章的内容，可以看出它主要介绍了Essential Science Indicators (ESI)、Journal Citation Indicator (JCI)、5-year impact factor、Sichuan University、China Science and Technology Core Journal、Engineering Index (EI)等相关数据和机构。然而，这些信息与文章标题所描述的液态时效条件下Zn元素对共晶Sn-58Bi焊料力学性能的影响并没有直接关联。</w:t></w:r></w:p><w:p><w:pPr><w:jc w:val="both"/></w:pPr><w:r><w:rPr/><w:t xml:space="preserve"></w:t></w:r></w:p><w:p><w:pPr><w:jc w:val="both"/></w:pPr><w:r><w:rPr/><w:t xml:space="preserve">因此，文章存在以下几个问题：</w:t></w:r></w:p><w:p><w:pPr><w:jc w:val="both"/></w:pPr><w:r><w:rPr/><w:t xml:space="preserve"></w:t></w:r></w:p><w:p><w:pPr><w:jc w:val="both"/></w:pPr><w:r><w:rPr/><w:t xml:space="preserve">1. 偏离主题：文章标题和正文内容之间存在明显的不一致。标题提到了Zn元素对焊料力学性能的影响，但正文却介绍了与该主题无关的数据和机构。</w:t></w:r></w:p><w:p><w:pPr><w:jc w:val="both"/></w:pPr><w:r><w:rPr/><w:t xml:space="preserve"></w:t></w:r></w:p><w:p><w:pPr><w:jc w:val="both"/></w:pPr><w:r><w:rPr/><w:t xml:space="preserve">2. 缺乏证据支持：文章没有提供任何实际研究或实验结果来支持其所述内容。缺乏具体数据和实例使得读者很难相信作者所提出的观点。</w:t></w:r></w:p><w:p><w:pPr><w:jc w:val="both"/></w:pPr><w:r><w:rPr/><w:t xml:space="preserve"></w:t></w:r></w:p><w:p><w:pPr><w:jc w:val="both"/></w:pPr><w:r><w:rPr/><w:t xml:space="preserve">3. 片面报道：文章只提及了一方面的信息，即Essential Science Indicators (ESI)、Journal Citation Indicator (JCI)等指标。然而，这些指标并不能完全代表一个研究领域或论文质量的评价标准。其他重要因素如实验设计、样本选择等也应该被考虑进来。</w:t></w:r></w:p><w:p><w:pPr><w:jc w:val="both"/></w:pPr><w:r><w:rPr/><w:t xml:space="preserve"></w:t></w:r></w:p><w:p><w:pPr><w:jc w:val="both"/></w:pPr><w:r><w:rPr/><w:t xml:space="preserve">4. 缺失考虑点：文章没有提及任何可能存在的偏见或局限性。例如，数据来源的可靠性、研究方法的合理性等都是需要考虑的因素。</w:t></w:r></w:p><w:p><w:pPr><w:jc w:val="both"/></w:pPr><w:r><w:rPr/><w:t xml:space="preserve"></w:t></w:r></w:p><w:p><w:pPr><w:jc w:val="both"/></w:pPr><w:r><w:rPr/><w:t xml:space="preserve">综上所述，这篇文章存在明显的问题，包括与标题不符、缺乏证据支持、片面报道和缺失考虑点等。读者应该对其中提出的观点保持怀疑，并寻找更多可靠的信息来进行深入了解。</w:t></w:r></w:p><w:p><w:pPr><w:pStyle w:val="Heading1"/></w:pPr><w:bookmarkStart w:id="5" w:name="_Toc5"/><w:r><w:t>Topics for further research:</w:t></w:r><w:bookmarkEnd w:id="5"/></w:p><w:p><w:pPr><w:spacing w:after="0"/><w:numPr><w:ilvl w:val="0"/><w:numId w:val="2"/></w:numPr></w:pPr><w:r><w:rPr/><w:t xml:space="preserve">Zn元素对共晶Sn-58Bi焊料力学性能的影响
</w:t></w:r></w:p><w:p><w:pPr><w:spacing w:after="0"/><w:numPr><w:ilvl w:val="0"/><w:numId w:val="2"/></w:numPr></w:pPr><w:r><w:rPr/><w:t xml:space="preserve">焊料力学性能的实验结果
</w:t></w:r></w:p><w:p><w:pPr><w:spacing w:after="0"/><w:numPr><w:ilvl w:val="0"/><w:numId w:val="2"/></w:numPr></w:pPr><w:r><w:rPr/><w:t xml:space="preserve">Zn元素的添加量和焊料力学性能的关系
</w:t></w:r></w:p><w:p><w:pPr><w:spacing w:after="0"/><w:numPr><w:ilvl w:val="0"/><w:numId w:val="2"/></w:numPr></w:pPr><w:r><w:rPr/><w:t xml:space="preserve">液态时效条件下焊料力学性能的变化
</w:t></w:r></w:p><w:p><w:pPr><w:spacing w:after="0"/><w:numPr><w:ilvl w:val="0"/><w:numId w:val="2"/></w:numPr></w:pPr><w:r><w:rPr/><w:t xml:space="preserve">Zn元素对焊料的微观结构的影响
</w:t></w:r></w:p><w:p><w:pPr><w:numPr><w:ilvl w:val="0"/><w:numId w:val="2"/></w:numPr></w:pPr><w:r><w:rPr/><w:t xml:space="preserve">共晶Sn-58Bi焊料的力学性能评价方法</w:t></w:r></w:p><w:p><w:pPr><w:pStyle w:val="Heading1"/></w:pPr><w:bookmarkStart w:id="6" w:name="_Toc6"/><w:r><w:t>Report location:</w:t></w:r><w:bookmarkEnd w:id="6"/></w:p><w:p><w:hyperlink r:id="rId8" w:history="1"><w:r><w:rPr><w:color w:val="2980b9"/><w:u w:val="single"/></w:rPr><w:t xml:space="preserve">https://www.fullpicture.app/item/20e17e3511b3c764ae6430846ee0d0df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C8E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lntu.edu.cn/https/77726476706e69737468656265737421fbf952d2243e635930068cb8/kcms2/article/abstract?v=3uoqIhG8C44YLTlOAiTRKibYlV5Vjs7ir5D84hng_y4D11vwp0rrtQg-C-gPFN_CKIJOljLUnUGjeivqrSRN6_A6G2fx5BYP&amp;uniplatform=NZKPT" TargetMode="External"/><Relationship Id="rId8" Type="http://schemas.openxmlformats.org/officeDocument/2006/relationships/hyperlink" Target="https://www.fullpicture.app/item/20e17e3511b3c764ae6430846ee0d0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2023-12-02T12:36:36+01:00</dcterms:created>
  <dcterms:modified xsi:type="dcterms:W3CDTF">2023-12-02T12:36:36+01:00</dcterms:modified>
</cp:coreProperties>
</file>

<file path=docProps/custom.xml><?xml version="1.0" encoding="utf-8"?>
<Properties xmlns="http://schemas.openxmlformats.org/officeDocument/2006/custom-properties" xmlns:vt="http://schemas.openxmlformats.org/officeDocument/2006/docPropsVTypes"/>
</file>