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Infant visual habituation - ScienceDirect</w:t>
      </w:r>
      <w:br/>
      <w:hyperlink r:id="rId7" w:history="1">
        <w:r>
          <w:rPr>
            <w:color w:val="2980b9"/>
            <w:u w:val="single"/>
          </w:rPr>
          <w:t xml:space="preserve">https://www-sciencedirect-com.libproxy.ucl.ac.uk/science/article/pii/S1074742708001056</w:t>
        </w:r>
      </w:hyperlink>
    </w:p>
    <w:p>
      <w:pPr>
        <w:pStyle w:val="Heading1"/>
      </w:pPr>
      <w:bookmarkStart w:id="2" w:name="_Toc2"/>
      <w:r>
        <w:t>Article summary:</w:t>
      </w:r>
      <w:bookmarkEnd w:id="2"/>
    </w:p>
    <w:p>
      <w:pPr>
        <w:jc w:val="both"/>
      </w:pPr>
      <w:r>
        <w:rPr/>
        <w:t xml:space="preserve">1. The use of visual habituation in studying infant cognition and learning dates back to the early 20th century.</w:t>
      </w:r>
    </w:p>
    <w:p>
      <w:pPr>
        <w:jc w:val="both"/>
      </w:pPr>
      <w:r>
        <w:rPr/>
        <w:t xml:space="preserve">2. Visual habituation refers to the decline in an infant's attention or fixation on a stimulus after repeated exposure, and has been used to study developmental processes and long-term prediction.</w:t>
      </w:r>
    </w:p>
    <w:p>
      <w:pPr>
        <w:jc w:val="both"/>
      </w:pPr>
      <w:r>
        <w:rPr/>
        <w:t xml:space="preserve">3. The review concludes with a call for a return to studying habituation as a valid measure of infant learning, rather than solely using it as a technique for familiarizing infants in discrimination or recognition procedures.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"Infant visual habituation" provides a comprehensive review of the use of visual habituation in studying infant cognition and learning. The article traces the history of the technique, underlying theory, and procedural variation in its measurement. It also reviews empirical findings with respect to the cognitive processes that presumably contribute to habituation, studies of developmental course and long-term prediction, as well as recent attempts to address or explain the phenomenon of visual habituation through the use of mathematical or quantitative models.</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the article primarily focuses on visual habituation as a measure of infant learning rather than exploring other methods or techniques for studying infant cognition. This narrow focus may limit readers' understanding of alternative approaches to studying infant development.</w:t>
      </w:r>
    </w:p>
    <w:p>
      <w:pPr>
        <w:jc w:val="both"/>
      </w:pPr>
      <w:r>
        <w:rPr/>
        <w:t xml:space="preserve"/>
      </w:r>
    </w:p>
    <w:p>
      <w:pPr>
        <w:jc w:val="both"/>
      </w:pPr>
      <w:r>
        <w:rPr/>
        <w:t xml:space="preserve">Additionally, while the article provides a thorough overview of empirical findings related to visual habituation, it does not explore potential limitations or criticisms of this method. For example, some researchers have argued that visual habituation may not accurately reflect infants' true perceptual abilities due to factors such as fatigue or attentional biases.</w:t>
      </w:r>
    </w:p>
    <w:p>
      <w:pPr>
        <w:jc w:val="both"/>
      </w:pPr>
      <w:r>
        <w:rPr/>
        <w:t xml:space="preserve"/>
      </w:r>
    </w:p>
    <w:p>
      <w:pPr>
        <w:jc w:val="both"/>
      </w:pPr>
      <w:r>
        <w:rPr/>
        <w:t xml:space="preserve">Furthermore, while the article briefly mentions attempts to explain visual habituation through mathematical or quantitative models, it does not provide a detailed analysis or critique of these approaches. This omission may limit readers' understanding of current debates and controversies surrounding this topic.</w:t>
      </w:r>
    </w:p>
    <w:p>
      <w:pPr>
        <w:jc w:val="both"/>
      </w:pPr>
      <w:r>
        <w:rPr/>
        <w:t xml:space="preserve"/>
      </w:r>
    </w:p>
    <w:p>
      <w:pPr>
        <w:jc w:val="both"/>
      </w:pPr>
      <w:r>
        <w:rPr/>
        <w:t xml:space="preserve">Overall, while "Infant visual habituation" provides a valuable overview of this important method for studying infant development, readers should be aware of its potential biases and limitations. Further research is needed to fully understand the strengths and weaknesses of visual habituation as a tool for studying early cognitive development.</w:t>
      </w:r>
    </w:p>
    <w:p>
      <w:pPr>
        <w:pStyle w:val="Heading1"/>
      </w:pPr>
      <w:bookmarkStart w:id="5" w:name="_Toc5"/>
      <w:r>
        <w:t>Topics for further research:</w:t>
      </w:r>
      <w:bookmarkEnd w:id="5"/>
    </w:p>
    <w:p>
      <w:pPr>
        <w:spacing w:after="0"/>
        <w:numPr>
          <w:ilvl w:val="0"/>
          <w:numId w:val="2"/>
        </w:numPr>
      </w:pPr>
      <w:r>
        <w:rPr/>
        <w:t xml:space="preserve">Criticisms of visual habituation as a measure of infant cognition
</w:t>
      </w:r>
    </w:p>
    <w:p>
      <w:pPr>
        <w:spacing w:after="0"/>
        <w:numPr>
          <w:ilvl w:val="0"/>
          <w:numId w:val="2"/>
        </w:numPr>
      </w:pPr>
      <w:r>
        <w:rPr/>
        <w:t xml:space="preserve">Alternative methods for studying infant development
</w:t>
      </w:r>
    </w:p>
    <w:p>
      <w:pPr>
        <w:spacing w:after="0"/>
        <w:numPr>
          <w:ilvl w:val="0"/>
          <w:numId w:val="2"/>
        </w:numPr>
      </w:pPr>
      <w:r>
        <w:rPr/>
        <w:t xml:space="preserve">Factors that may affect the accuracy of visual habituation measures
</w:t>
      </w:r>
    </w:p>
    <w:p>
      <w:pPr>
        <w:spacing w:after="0"/>
        <w:numPr>
          <w:ilvl w:val="0"/>
          <w:numId w:val="2"/>
        </w:numPr>
      </w:pPr>
      <w:r>
        <w:rPr/>
        <w:t xml:space="preserve">Debates and controversies surrounding visual habituation in infant research
</w:t>
      </w:r>
    </w:p>
    <w:p>
      <w:pPr>
        <w:spacing w:after="0"/>
        <w:numPr>
          <w:ilvl w:val="0"/>
          <w:numId w:val="2"/>
        </w:numPr>
      </w:pPr>
      <w:r>
        <w:rPr/>
        <w:t xml:space="preserve">Quantitative models of visual habituation and their limitations
</w:t>
      </w:r>
    </w:p>
    <w:p>
      <w:pPr>
        <w:numPr>
          <w:ilvl w:val="0"/>
          <w:numId w:val="2"/>
        </w:numPr>
      </w:pPr>
      <w:r>
        <w:rPr/>
        <w:t xml:space="preserve">Comparison of visual habituation to other measures of infant learning and cognition</w:t>
      </w:r>
    </w:p>
    <w:p>
      <w:pPr>
        <w:pStyle w:val="Heading1"/>
      </w:pPr>
      <w:bookmarkStart w:id="6" w:name="_Toc6"/>
      <w:r>
        <w:t>Report location:</w:t>
      </w:r>
      <w:bookmarkEnd w:id="6"/>
    </w:p>
    <w:p>
      <w:hyperlink r:id="rId8" w:history="1">
        <w:r>
          <w:rPr>
            <w:color w:val="2980b9"/>
            <w:u w:val="single"/>
          </w:rPr>
          <w:t xml:space="preserve">https://www.fullpicture.app/item/20f9cd4d6153d5f7a5a9f16697cfe80c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67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1074742708001056" TargetMode="External"/><Relationship Id="rId8" Type="http://schemas.openxmlformats.org/officeDocument/2006/relationships/hyperlink" Target="https://www.fullpicture.app/item/20f9cd4d6153d5f7a5a9f16697cfe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2024-01-10T09:19:28+01:00</dcterms:created>
  <dcterms:modified xsi:type="dcterms:W3CDTF">2024-01-10T09:19:28+01:00</dcterms:modified>
</cp:coreProperties>
</file>

<file path=docProps/custom.xml><?xml version="1.0" encoding="utf-8"?>
<Properties xmlns="http://schemas.openxmlformats.org/officeDocument/2006/custom-properties" xmlns:vt="http://schemas.openxmlformats.org/officeDocument/2006/docPropsVTypes"/>
</file>