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Edit PDF - Free PDF Editor 📋</w:t>
      </w:r>
      <w:br/>
      <w:hyperlink r:id="rId7" w:history="1">
        <w:r>
          <w:rPr>
            <w:color w:val="2980b9"/>
            <w:u w:val="single"/>
          </w:rPr>
          <w:t xml:space="preserve">https://smallpdf.com/edit-pdf</w:t>
        </w:r>
      </w:hyperlink>
    </w:p>
    <w:p>
      <w:pPr>
        <w:pStyle w:val="Heading1"/>
      </w:pPr>
      <w:bookmarkStart w:id="2" w:name="_Toc2"/>
      <w:r>
        <w:t>Article summary:</w:t>
      </w:r>
      <w:bookmarkEnd w:id="2"/>
    </w:p>
    <w:p>
      <w:pPr>
        <w:jc w:val="both"/>
      </w:pPr>
      <w:r>
        <w:rPr/>
        <w:t xml:space="preserve">1. Edit PDF is an all-in-one online PDF editor that allows users to add text, shapes, images and freehand annotations to documents.</w:t>
      </w:r>
    </w:p>
    <w:p>
      <w:pPr>
        <w:jc w:val="both"/>
      </w:pPr>
      <w:r>
        <w:rPr/>
        <w:t xml:space="preserve">2. It offers powerful tools with no training needed and allows users to quickly switch between file types and export options.</w:t>
      </w:r>
    </w:p>
    <w:p>
      <w:pPr>
        <w:jc w:val="both"/>
      </w:pPr>
      <w:r>
        <w:rPr/>
        <w:t xml:space="preserve">3. Smallpdf is GDPR compliant, ISO/IEC 27001 certified, and provides file transfer encryption for added security.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in terms of its content as it provides a comprehensive overview of the features offered by the Edit PDF tool from Smallpdf. The article does not appear to be biased or one-sided as it presents both the advantages and disadvantages of using the tool in an objective manner. Furthermore, it also mentions potential risks associated with using the tool such as data protection and security concerns which are addressed by Smallpdf's compliance with GDPR regulations and ISO/IEC 27001 certification. </w:t>
      </w:r>
    </w:p>
    <w:p>
      <w:pPr>
        <w:jc w:val="both"/>
      </w:pPr>
      <w:r>
        <w:rPr/>
        <w:t xml:space="preserve">However, there are some missing points of consideration in the article such as potential compatibility issues when converting files from one format to another or when editing existing text in a PDF document which may require a Pro subscription. Additionally, there is no mention of any counterarguments or alternative solutions for editing PDFs which could have been explored further in order to provide readers with a more balanced view on the topic. </w:t>
      </w:r>
    </w:p>
    <w:p>
      <w:pPr>
        <w:jc w:val="both"/>
      </w:pPr>
      <w:r>
        <w:rPr/>
        <w:t xml:space="preserve">In conclusion, while the article does provide an accurate overview of what Edit PDF has to offer, it could have gone into more detail about certain aspects such as compatibility issues or alternative solutions for editing PDFs in order to provide readers with a more comprehensive understanding of the topic at hand.</w:t>
      </w:r>
    </w:p>
    <w:p>
      <w:pPr>
        <w:pStyle w:val="Heading1"/>
      </w:pPr>
      <w:bookmarkStart w:id="5" w:name="_Toc5"/>
      <w:r>
        <w:t>Topics for further research:</w:t>
      </w:r>
      <w:bookmarkEnd w:id="5"/>
    </w:p>
    <w:p>
      <w:pPr>
        <w:spacing w:after="0"/>
        <w:numPr>
          <w:ilvl w:val="0"/>
          <w:numId w:val="2"/>
        </w:numPr>
      </w:pPr>
      <w:r>
        <w:rPr/>
        <w:t xml:space="preserve">PDF editing compatibility issues</w:t>
      </w:r>
    </w:p>
    <w:p>
      <w:pPr>
        <w:spacing w:after="0"/>
        <w:numPr>
          <w:ilvl w:val="0"/>
          <w:numId w:val="2"/>
        </w:numPr>
      </w:pPr>
      <w:r>
        <w:rPr/>
        <w:t xml:space="preserve">Alternative solutions for PDF editing</w:t>
      </w:r>
    </w:p>
    <w:p>
      <w:pPr>
        <w:spacing w:after="0"/>
        <w:numPr>
          <w:ilvl w:val="0"/>
          <w:numId w:val="2"/>
        </w:numPr>
      </w:pPr>
      <w:r>
        <w:rPr/>
        <w:t xml:space="preserve">Smallpdf Pro subscription features</w:t>
      </w:r>
    </w:p>
    <w:p>
      <w:pPr>
        <w:spacing w:after="0"/>
        <w:numPr>
          <w:ilvl w:val="0"/>
          <w:numId w:val="2"/>
        </w:numPr>
      </w:pPr>
      <w:r>
        <w:rPr/>
        <w:t xml:space="preserve">Data protection and security concerns with PDF editing</w:t>
      </w:r>
    </w:p>
    <w:p>
      <w:pPr>
        <w:spacing w:after="0"/>
        <w:numPr>
          <w:ilvl w:val="0"/>
          <w:numId w:val="2"/>
        </w:numPr>
      </w:pPr>
      <w:r>
        <w:rPr/>
        <w:t xml:space="preserve">GDPR regulations and PDF editing</w:t>
      </w:r>
    </w:p>
    <w:p>
      <w:pPr>
        <w:numPr>
          <w:ilvl w:val="0"/>
          <w:numId w:val="2"/>
        </w:numPr>
      </w:pPr>
      <w:r>
        <w:rPr/>
        <w:t xml:space="preserve">ISO/IEC 27001 certification and PDF editing</w:t>
      </w:r>
    </w:p>
    <w:p>
      <w:pPr>
        <w:pStyle w:val="Heading1"/>
      </w:pPr>
      <w:bookmarkStart w:id="6" w:name="_Toc6"/>
      <w:r>
        <w:t>Report location:</w:t>
      </w:r>
      <w:bookmarkEnd w:id="6"/>
    </w:p>
    <w:p>
      <w:hyperlink r:id="rId8" w:history="1">
        <w:r>
          <w:rPr>
            <w:color w:val="2980b9"/>
            <w:u w:val="single"/>
          </w:rPr>
          <w:t xml:space="preserve">https://www.fullpicture.app/item/210aeaae8a34a60cfced0d4e9f387343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8A9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llpdf.com/edit-pdf" TargetMode="External"/><Relationship Id="rId8" Type="http://schemas.openxmlformats.org/officeDocument/2006/relationships/hyperlink" Target="https://www.fullpicture.app/item/210aeaae8a34a60cfced0d4e9f3873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2023-02-19T17:43:21+01:00</dcterms:created>
  <dcterms:modified xsi:type="dcterms:W3CDTF">2023-02-19T17:43:21+01:00</dcterms:modified>
</cp:coreProperties>
</file>

<file path=docProps/custom.xml><?xml version="1.0" encoding="utf-8"?>
<Properties xmlns="http://schemas.openxmlformats.org/officeDocument/2006/custom-properties" xmlns:vt="http://schemas.openxmlformats.org/officeDocument/2006/docPropsVTypes"/>
</file>