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Proto-South China Sea Plate Tectonics Using Subducted Slab Constraints from Tomography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https://link.springer.com/article/10.1007/s12583-017-0813-x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通过地震成像技术，研究南海板块构造演化历史。</w:t>
      </w:r>
    </w:p>
    <w:p>
      <w:pPr>
        <w:jc w:val="both"/>
      </w:pPr>
      <w:r>
        <w:rPr/>
        <w:t xml:space="preserve">2. 通过对岩石圈的分析，发现南海板块可能经历了向后滑动的过程。</w:t>
      </w:r>
    </w:p>
    <w:p>
      <w:pPr>
        <w:jc w:val="both"/>
      </w:pPr>
      <w:r>
        <w:rPr/>
        <w:t xml:space="preserve">3. 研究结果有助于更好地理解东南亚地区的构造演化和板块运动。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具体的文章内容和背景信息，我无法对该文章进行详细的批判性分析。但是，作为一篇科学论文，它应该经过严格的同行评审和实证研究，并提供充分的数据和证据来支持其主张。如果存在偏见、片面报道、无根据的主张、缺失的考虑点、所提出主张的缺失证据、未探索的反驳、宣传内容或偏袒等问题，那么这些问题应该在同行评审中被发现并指出。因此，在没有更多具体信息的情况下，我们不能轻易地对这篇文章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Previous research and studies on the subject
</w:t>
      </w:r>
    </w:p>
    <w:p>
      <w:pPr>
        <w:spacing w:after="0"/>
        <w:numPr>
          <w:ilvl w:val="0"/>
          <w:numId w:val="2"/>
        </w:numPr>
      </w:pPr>
      <w:r>
        <w:rPr/>
        <w:t xml:space="preserve">Methodology and data collection techniques used in the study
</w:t>
      </w:r>
    </w:p>
    <w:p>
      <w:pPr>
        <w:spacing w:after="0"/>
        <w:numPr>
          <w:ilvl w:val="0"/>
          <w:numId w:val="2"/>
        </w:numPr>
      </w:pPr>
      <w:r>
        <w:rPr/>
        <w:t xml:space="preserve">Results and findings of the research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potential biases of the study
</w:t>
      </w:r>
    </w:p>
    <w:p>
      <w:pPr>
        <w:numPr>
          <w:ilvl w:val="0"/>
          <w:numId w:val="2"/>
        </w:numPr>
      </w:pPr>
      <w:r>
        <w:rPr/>
        <w:t xml:space="preserve">Implications and future directions for further research.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https://www.fullpicture.app/item/217b2cca33637bb68d7cd746470a4b8a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4721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2583-017-0813-x" TargetMode="External"/><Relationship Id="rId8" Type="http://schemas.openxmlformats.org/officeDocument/2006/relationships/hyperlink" Target="https://www.fullpicture.app/item/217b2cca33637bb68d7cd746470a4b8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2023-03-13T08:23:03+01:00</dcterms:created>
  <dcterms:modified xsi:type="dcterms:W3CDTF">2023-03-13T08:23:03+01:00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